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 w:rsidP="00F72701">
      <w:pPr>
        <w:jc w:val="center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4375150" cy="2508250"/>
            <wp:effectExtent l="19050" t="0" r="635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01" w:rsidRPr="00683095" w:rsidRDefault="00F72701" w:rsidP="00F72701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F72701" w:rsidRPr="00896A2E" w:rsidRDefault="00F72701" w:rsidP="00F72701">
      <w:pPr>
        <w:pStyle w:val="Default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896A2E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Harcama Birimleri</w:t>
      </w:r>
    </w:p>
    <w:p w:rsidR="00F72701" w:rsidRPr="00896A2E" w:rsidRDefault="00F72701" w:rsidP="00F72701">
      <w:pPr>
        <w:pStyle w:val="Default"/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896A2E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Harcama Yönetim Sistemi</w:t>
      </w:r>
    </w:p>
    <w:p w:rsidR="00F72701" w:rsidRPr="00896A2E" w:rsidRDefault="00F72701" w:rsidP="00F72701">
      <w:pPr>
        <w:jc w:val="center"/>
        <w:rPr>
          <w:rFonts w:ascii="Times New Roman" w:hAnsi="Times New Roman" w:cs="Times New Roman"/>
          <w:color w:val="1F497D" w:themeColor="text2"/>
          <w:sz w:val="40"/>
          <w:szCs w:val="40"/>
        </w:rPr>
      </w:pPr>
      <w:r w:rsidRPr="00896A2E">
        <w:rPr>
          <w:rFonts w:ascii="Times New Roman" w:hAnsi="Times New Roman" w:cs="Times New Roman"/>
          <w:b/>
          <w:bCs/>
          <w:color w:val="1F497D" w:themeColor="text2"/>
          <w:sz w:val="40"/>
          <w:szCs w:val="40"/>
        </w:rPr>
        <w:t>Kullanım Kılavuzu</w:t>
      </w:r>
    </w:p>
    <w:p w:rsidR="00F72701" w:rsidRPr="00896A2E" w:rsidRDefault="00AD058A" w:rsidP="00F7270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Mayıs </w:t>
      </w:r>
      <w:r w:rsidR="00740BA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F72701" w:rsidRPr="00896A2E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 xml:space="preserve"> 2012 </w:t>
      </w:r>
    </w:p>
    <w:p w:rsidR="00F72701" w:rsidRPr="00896A2E" w:rsidRDefault="00740BAE" w:rsidP="00F7270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 xml:space="preserve">Ardahan Üniversitesi </w:t>
      </w:r>
      <w:r w:rsidR="00F72701" w:rsidRPr="00896A2E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 xml:space="preserve"> </w:t>
      </w:r>
    </w:p>
    <w:p w:rsidR="00F72701" w:rsidRPr="00896A2E" w:rsidRDefault="00F72701" w:rsidP="00F7270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96A2E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Strateji Geliştirme Dairesi Başkanlığı</w:t>
      </w:r>
    </w:p>
    <w:p w:rsidR="00F72701" w:rsidRPr="00896A2E" w:rsidRDefault="00F72701" w:rsidP="00F72701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72701" w:rsidRPr="00896A2E" w:rsidRDefault="00F72701">
      <w:pPr>
        <w:rPr>
          <w:rFonts w:ascii="Times New Roman" w:hAnsi="Times New Roman" w:cs="Times New Roman"/>
          <w:sz w:val="32"/>
          <w:szCs w:val="32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Default="00F72701">
      <w:pPr>
        <w:rPr>
          <w:rFonts w:ascii="Times New Roman" w:hAnsi="Times New Roman" w:cs="Times New Roman"/>
          <w:sz w:val="20"/>
          <w:szCs w:val="20"/>
        </w:rPr>
      </w:pPr>
    </w:p>
    <w:p w:rsidR="00C7499E" w:rsidRPr="005B6EE2" w:rsidRDefault="00C7499E">
      <w:pPr>
        <w:rPr>
          <w:rFonts w:ascii="Times New Roman" w:hAnsi="Times New Roman" w:cs="Times New Roman"/>
          <w:b/>
          <w:sz w:val="20"/>
          <w:szCs w:val="20"/>
        </w:rPr>
      </w:pPr>
    </w:p>
    <w:p w:rsidR="00C7499E" w:rsidRDefault="00C7499E">
      <w:pPr>
        <w:rPr>
          <w:rFonts w:ascii="Times New Roman" w:hAnsi="Times New Roman" w:cs="Times New Roman"/>
          <w:sz w:val="20"/>
          <w:szCs w:val="20"/>
        </w:rPr>
      </w:pPr>
    </w:p>
    <w:p w:rsidR="00C7499E" w:rsidRDefault="00C7499E">
      <w:pPr>
        <w:rPr>
          <w:rFonts w:ascii="Times New Roman" w:hAnsi="Times New Roman" w:cs="Times New Roman"/>
          <w:sz w:val="20"/>
          <w:szCs w:val="20"/>
        </w:rPr>
      </w:pPr>
    </w:p>
    <w:p w:rsidR="00C7499E" w:rsidRPr="00683095" w:rsidRDefault="00C7499E">
      <w:pPr>
        <w:rPr>
          <w:rFonts w:ascii="Times New Roman" w:hAnsi="Times New Roman" w:cs="Times New Roman"/>
          <w:sz w:val="20"/>
          <w:szCs w:val="20"/>
        </w:rPr>
      </w:pP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F72701" w:rsidRDefault="00F72701" w:rsidP="00896A2E">
      <w:pPr>
        <w:pStyle w:val="Balk1"/>
        <w:ind w:firstLine="426"/>
      </w:pPr>
      <w:r w:rsidRPr="00683095">
        <w:lastRenderedPageBreak/>
        <w:t>GİRİŞ</w:t>
      </w:r>
    </w:p>
    <w:p w:rsidR="00896A2E" w:rsidRPr="00896A2E" w:rsidRDefault="00896A2E" w:rsidP="00896A2E"/>
    <w:p w:rsidR="00283E8E" w:rsidRPr="00683095" w:rsidRDefault="00A42837" w:rsidP="00C7499E">
      <w:pPr>
        <w:ind w:firstLine="426"/>
        <w:jc w:val="both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Merkezi Yönetim Kapsamındaki Kamu </w:t>
      </w:r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i</w:t>
      </w:r>
      <w:r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dare</w:t>
      </w:r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si hesaplarının Sayıştay</w:t>
      </w:r>
      <w:r w:rsidR="001246B7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’</w:t>
      </w:r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a verilmesi hakkında çıkarılan </w:t>
      </w:r>
      <w:proofErr w:type="gramStart"/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29/02/2012</w:t>
      </w:r>
      <w:proofErr w:type="gramEnd"/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tarihli ve B.07.0.MGM.0.41/010-07-01/02100 sayılı yazıda, </w:t>
      </w:r>
      <w:r w:rsidR="00734CAD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muhasebe iş ve işlemlerinin tam olarak kurumsal bazda yürütülebilmesini </w:t>
      </w:r>
      <w:proofErr w:type="spellStart"/>
      <w:r w:rsidR="00734CAD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teminen</w:t>
      </w:r>
      <w:proofErr w:type="spellEnd"/>
      <w:r w:rsidR="00734CAD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, harcama birimlerince düzenlenecek ödeme belgelerinin </w:t>
      </w:r>
      <w:proofErr w:type="spellStart"/>
      <w:r w:rsidR="00734CAD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KBS’nin</w:t>
      </w:r>
      <w:proofErr w:type="spellEnd"/>
      <w:r w:rsidR="00734CAD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alt sistemi olan Harcama Yönetim Sistemi (HYS) üzerinden düzenlenmesi ve elektronik ortamda muhasebe birimine gönderilmesi</w:t>
      </w:r>
      <w:r w:rsidR="00283E8E"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gerektiği belirtilmişti.</w:t>
      </w:r>
    </w:p>
    <w:p w:rsidR="00283E8E" w:rsidRPr="00683095" w:rsidRDefault="00C029D1" w:rsidP="00C7499E">
      <w:pPr>
        <w:ind w:firstLine="426"/>
        <w:jc w:val="both"/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</w:pPr>
      <w:r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>Başkanlığımıza intikal eden talepler çerçevesinde KBS-HYS ve diğer uygulamalara ilişkin bilgilendirme semineri verilmesine uygun görülmüştür.</w:t>
      </w:r>
    </w:p>
    <w:p w:rsidR="00F72701" w:rsidRPr="00683095" w:rsidRDefault="00283E8E" w:rsidP="00C7499E">
      <w:pPr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Style w:val="apple-style-span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2654AB" w:rsidRPr="00683095">
        <w:rPr>
          <w:rFonts w:ascii="Times New Roman" w:hAnsi="Times New Roman" w:cs="Times New Roman"/>
          <w:sz w:val="20"/>
          <w:szCs w:val="20"/>
        </w:rPr>
        <w:t>HYS Uygulamasına bağlanılabilmesi için aşağıdaki işlemler sırasıyla gerçekleştirilir.</w:t>
      </w:r>
    </w:p>
    <w:p w:rsidR="002654AB" w:rsidRPr="004A50CC" w:rsidRDefault="002654AB" w:rsidP="004A50CC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Uygulama internet ortamında çalıştığı için bilgisayarınızda kullanmış olduğunuz web</w:t>
      </w:r>
      <w:r w:rsidR="004A50CC">
        <w:rPr>
          <w:rFonts w:ascii="Times New Roman" w:hAnsi="Times New Roman" w:cs="Times New Roman"/>
          <w:sz w:val="20"/>
          <w:szCs w:val="20"/>
        </w:rPr>
        <w:t xml:space="preserve"> </w:t>
      </w:r>
      <w:r w:rsidRPr="004A50CC">
        <w:rPr>
          <w:rFonts w:ascii="Times New Roman" w:hAnsi="Times New Roman" w:cs="Times New Roman"/>
          <w:sz w:val="20"/>
          <w:szCs w:val="20"/>
        </w:rPr>
        <w:t>tarayıcınız açılır.</w:t>
      </w:r>
    </w:p>
    <w:p w:rsidR="009C2F3B" w:rsidRPr="00683095" w:rsidRDefault="009C2F3B" w:rsidP="00C74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C2F3B" w:rsidRPr="00683095" w:rsidRDefault="002654AB" w:rsidP="00C7499E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Uygulama web tarayıcılar ile çalış</w:t>
      </w:r>
      <w:r w:rsidR="009C2F3B" w:rsidRPr="00683095">
        <w:rPr>
          <w:rFonts w:ascii="Times New Roman" w:hAnsi="Times New Roman" w:cs="Times New Roman"/>
          <w:sz w:val="20"/>
          <w:szCs w:val="20"/>
        </w:rPr>
        <w:t>makta olup sorunsuz çalıştırılabilmesi için;</w:t>
      </w:r>
    </w:p>
    <w:p w:rsidR="009C2F3B" w:rsidRPr="009C2F3B" w:rsidRDefault="009C2F3B" w:rsidP="00C74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9C2F3B" w:rsidRPr="005B6EE2" w:rsidRDefault="009C2F3B" w:rsidP="00C7499E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C00000"/>
          <w:sz w:val="20"/>
          <w:szCs w:val="20"/>
        </w:rPr>
      </w:pPr>
      <w:proofErr w:type="spellStart"/>
      <w:r w:rsidRPr="005B6EE2"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  <w:t>Mozilla</w:t>
      </w:r>
      <w:proofErr w:type="spellEnd"/>
      <w:r w:rsidRPr="005B6EE2"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  <w:t xml:space="preserve"> </w:t>
      </w:r>
      <w:proofErr w:type="spellStart"/>
      <w:r w:rsidRPr="005B6EE2"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  <w:t>Firefox</w:t>
      </w:r>
      <w:proofErr w:type="spellEnd"/>
      <w:r w:rsidRPr="005B6EE2"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  <w:t xml:space="preserve"> </w:t>
      </w:r>
      <w:r w:rsidRPr="005B6EE2">
        <w:rPr>
          <w:rFonts w:ascii="Times New Roman" w:hAnsi="Times New Roman" w:cs="Times New Roman"/>
          <w:b/>
          <w:bCs/>
          <w:iCs/>
          <w:color w:val="C00000"/>
          <w:sz w:val="20"/>
          <w:szCs w:val="20"/>
        </w:rPr>
        <w:t>8 ve sonrası,</w:t>
      </w:r>
    </w:p>
    <w:p w:rsidR="009C2F3B" w:rsidRPr="00683095" w:rsidRDefault="009C2F3B" w:rsidP="00C7499E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proofErr w:type="spellStart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Google</w:t>
      </w:r>
      <w:proofErr w:type="spellEnd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 xml:space="preserve"> </w:t>
      </w:r>
      <w:proofErr w:type="spellStart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Chrome</w:t>
      </w:r>
      <w:proofErr w:type="spellEnd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 xml:space="preserve"> tüm </w:t>
      </w:r>
      <w:proofErr w:type="gramStart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versiyonları</w:t>
      </w:r>
      <w:proofErr w:type="gramEnd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,</w:t>
      </w:r>
    </w:p>
    <w:p w:rsidR="009C2F3B" w:rsidRPr="00683095" w:rsidRDefault="009C2F3B" w:rsidP="00C7499E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Internet Explorer 8,</w:t>
      </w:r>
    </w:p>
    <w:p w:rsidR="009C2F3B" w:rsidRPr="00683095" w:rsidRDefault="009C2F3B" w:rsidP="00C7499E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 xml:space="preserve">Internet Explorer 9(Internet Explorer 8 Uyumluluk </w:t>
      </w:r>
      <w:proofErr w:type="spellStart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Modunda</w:t>
      </w:r>
      <w:proofErr w:type="spellEnd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),</w:t>
      </w:r>
    </w:p>
    <w:p w:rsidR="009C2F3B" w:rsidRPr="00683095" w:rsidRDefault="009C2F3B" w:rsidP="00C7499E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 xml:space="preserve">Safari tüm </w:t>
      </w:r>
      <w:proofErr w:type="gramStart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versiyonları</w:t>
      </w:r>
      <w:proofErr w:type="gramEnd"/>
      <w:r w:rsidRPr="00683095">
        <w:rPr>
          <w:rFonts w:ascii="Times New Roman" w:hAnsi="Times New Roman" w:cs="Times New Roman"/>
          <w:b/>
          <w:bCs/>
          <w:color w:val="C00000"/>
          <w:sz w:val="20"/>
          <w:szCs w:val="20"/>
        </w:rPr>
        <w:t>,</w:t>
      </w:r>
    </w:p>
    <w:p w:rsidR="002654AB" w:rsidRPr="00683095" w:rsidRDefault="009C2F3B" w:rsidP="00C7499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83095">
        <w:rPr>
          <w:rFonts w:ascii="Times New Roman" w:hAnsi="Times New Roman" w:cs="Times New Roman"/>
          <w:sz w:val="20"/>
          <w:szCs w:val="20"/>
        </w:rPr>
        <w:t>kullanılması</w:t>
      </w:r>
      <w:proofErr w:type="gramEnd"/>
      <w:r w:rsidRPr="00683095">
        <w:rPr>
          <w:rFonts w:ascii="Times New Roman" w:hAnsi="Times New Roman" w:cs="Times New Roman"/>
          <w:sz w:val="20"/>
          <w:szCs w:val="20"/>
        </w:rPr>
        <w:t xml:space="preserve"> </w:t>
      </w:r>
      <w:r w:rsidR="002654AB" w:rsidRPr="00683095">
        <w:rPr>
          <w:rFonts w:ascii="Times New Roman" w:hAnsi="Times New Roman" w:cs="Times New Roman"/>
          <w:sz w:val="20"/>
          <w:szCs w:val="20"/>
        </w:rPr>
        <w:t>gerekmektedir.</w:t>
      </w:r>
    </w:p>
    <w:p w:rsidR="009C2F3B" w:rsidRPr="00683095" w:rsidRDefault="009C2F3B" w:rsidP="00C749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C2F3B" w:rsidRPr="00683095" w:rsidRDefault="006438A3" w:rsidP="00C7499E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83095">
        <w:rPr>
          <w:rFonts w:ascii="Times New Roman" w:hAnsi="Times New Roman" w:cs="Times New Roman"/>
          <w:color w:val="000000"/>
          <w:sz w:val="20"/>
          <w:szCs w:val="20"/>
        </w:rPr>
        <w:t xml:space="preserve">Web tarayıcınızın adres çubuğuna </w:t>
      </w:r>
      <w:r w:rsidRPr="00683095">
        <w:rPr>
          <w:rFonts w:ascii="Times New Roman" w:hAnsi="Times New Roman" w:cs="Times New Roman"/>
          <w:color w:val="0000FF"/>
          <w:sz w:val="20"/>
          <w:szCs w:val="20"/>
        </w:rPr>
        <w:t>www.</w:t>
      </w:r>
      <w:proofErr w:type="spellStart"/>
      <w:r w:rsidRPr="00683095">
        <w:rPr>
          <w:rFonts w:ascii="Times New Roman" w:hAnsi="Times New Roman" w:cs="Times New Roman"/>
          <w:color w:val="0000FF"/>
          <w:sz w:val="20"/>
          <w:szCs w:val="20"/>
        </w:rPr>
        <w:t>kbs</w:t>
      </w:r>
      <w:proofErr w:type="spellEnd"/>
      <w:r w:rsidRPr="00683095">
        <w:rPr>
          <w:rFonts w:ascii="Times New Roman" w:hAnsi="Times New Roman" w:cs="Times New Roman"/>
          <w:color w:val="0000FF"/>
          <w:sz w:val="20"/>
          <w:szCs w:val="20"/>
        </w:rPr>
        <w:t xml:space="preserve">.gov.tr </w:t>
      </w:r>
      <w:r w:rsidRPr="00683095">
        <w:rPr>
          <w:rFonts w:ascii="Times New Roman" w:hAnsi="Times New Roman" w:cs="Times New Roman"/>
          <w:color w:val="000000"/>
          <w:sz w:val="20"/>
          <w:szCs w:val="20"/>
        </w:rPr>
        <w:t>adresi yazılır.</w:t>
      </w:r>
    </w:p>
    <w:p w:rsidR="006438A3" w:rsidRPr="00683095" w:rsidRDefault="006438A3" w:rsidP="009C2F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0"/>
          <w:szCs w:val="20"/>
        </w:rPr>
      </w:pPr>
    </w:p>
    <w:p w:rsidR="00F72701" w:rsidRPr="00683095" w:rsidRDefault="00F66C50" w:rsidP="009C2F3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28" style="position:absolute;margin-left:130.15pt;margin-top:60.1pt;width:72.5pt;height:15.5pt;z-index:251659264" filled="f" strokecolor="red" strokeweight="1.5pt">
            <v:textbox>
              <w:txbxContent>
                <w:p w:rsidR="00C7499E" w:rsidRDefault="00C7499E" w:rsidP="00C7499E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27" style="position:absolute;margin-left:39.15pt;margin-top:22.6pt;width:72.5pt;height:15.5pt;z-index:251658240" filled="f" strokecolor="red" strokeweight="1.5pt">
            <v:textbox>
              <w:txbxContent>
                <w:p w:rsidR="00C7499E" w:rsidRDefault="00C7499E"/>
              </w:txbxContent>
            </v:textbox>
          </v:oval>
        </w:pict>
      </w:r>
      <w:r w:rsidR="00F72701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4945" cy="312420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01" w:rsidRPr="00683095" w:rsidRDefault="00F72701">
      <w:pPr>
        <w:rPr>
          <w:rFonts w:ascii="Times New Roman" w:hAnsi="Times New Roman" w:cs="Times New Roman"/>
          <w:sz w:val="20"/>
          <w:szCs w:val="20"/>
        </w:rPr>
      </w:pPr>
    </w:p>
    <w:p w:rsidR="006438A3" w:rsidRPr="006438A3" w:rsidRDefault="006438A3" w:rsidP="00643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438A3" w:rsidRPr="00683095" w:rsidRDefault="006438A3" w:rsidP="00643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438A3">
        <w:rPr>
          <w:rFonts w:ascii="Times New Roman" w:hAnsi="Times New Roman" w:cs="Times New Roman"/>
          <w:color w:val="000000"/>
          <w:sz w:val="20"/>
          <w:szCs w:val="20"/>
        </w:rPr>
        <w:t>Açılan web sayfasından “</w:t>
      </w:r>
      <w:r w:rsidRPr="006438A3"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  <w:t>Harcama Yönetim Sistemi</w:t>
      </w:r>
      <w:r w:rsidRPr="006438A3">
        <w:rPr>
          <w:rFonts w:ascii="Times New Roman" w:hAnsi="Times New Roman" w:cs="Times New Roman"/>
          <w:color w:val="000000"/>
          <w:sz w:val="20"/>
          <w:szCs w:val="20"/>
        </w:rPr>
        <w:t xml:space="preserve">” linki tıklanır. </w:t>
      </w:r>
    </w:p>
    <w:p w:rsidR="006438A3" w:rsidRPr="006438A3" w:rsidRDefault="006438A3" w:rsidP="00643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438A3" w:rsidRPr="006438A3" w:rsidRDefault="006438A3" w:rsidP="006438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438A3" w:rsidRDefault="006438A3">
      <w:pPr>
        <w:rPr>
          <w:rFonts w:ascii="Times New Roman" w:hAnsi="Times New Roman" w:cs="Times New Roman"/>
          <w:sz w:val="20"/>
          <w:szCs w:val="20"/>
        </w:rPr>
      </w:pPr>
    </w:p>
    <w:p w:rsidR="00A62E3F" w:rsidRDefault="00A62E3F">
      <w:pPr>
        <w:rPr>
          <w:rFonts w:ascii="Times New Roman" w:hAnsi="Times New Roman" w:cs="Times New Roman"/>
          <w:sz w:val="20"/>
          <w:szCs w:val="20"/>
        </w:rPr>
      </w:pPr>
    </w:p>
    <w:p w:rsidR="00A62E3F" w:rsidRDefault="00A62E3F">
      <w:pPr>
        <w:rPr>
          <w:rFonts w:ascii="Times New Roman" w:hAnsi="Times New Roman" w:cs="Times New Roman"/>
          <w:sz w:val="20"/>
          <w:szCs w:val="20"/>
        </w:rPr>
      </w:pPr>
    </w:p>
    <w:p w:rsidR="00A62E3F" w:rsidRDefault="00A62E3F">
      <w:pPr>
        <w:rPr>
          <w:rFonts w:ascii="Times New Roman" w:hAnsi="Times New Roman" w:cs="Times New Roman"/>
          <w:sz w:val="20"/>
          <w:szCs w:val="20"/>
        </w:rPr>
      </w:pPr>
    </w:p>
    <w:p w:rsidR="00A62E3F" w:rsidRDefault="00A62E3F">
      <w:pPr>
        <w:rPr>
          <w:rFonts w:ascii="Times New Roman" w:hAnsi="Times New Roman" w:cs="Times New Roman"/>
          <w:sz w:val="20"/>
          <w:szCs w:val="20"/>
        </w:rPr>
      </w:pPr>
    </w:p>
    <w:p w:rsidR="00A62E3F" w:rsidRPr="00683095" w:rsidRDefault="00A62E3F">
      <w:pPr>
        <w:rPr>
          <w:rFonts w:ascii="Times New Roman" w:hAnsi="Times New Roman" w:cs="Times New Roman"/>
          <w:sz w:val="20"/>
          <w:szCs w:val="20"/>
        </w:rPr>
      </w:pPr>
    </w:p>
    <w:p w:rsidR="006D4FA6" w:rsidRPr="00683095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86.65pt;margin-top:199.9pt;width:30pt;height:7.15pt;rotation:-1648840fd;z-index:251660288" fillcolor="red" strokecolor="red"/>
        </w:pict>
      </w:r>
      <w:r w:rsidR="006D4FA6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5287" cy="2921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2820" b="23773"/>
                    <a:stretch/>
                  </pic:blipFill>
                  <pic:spPr bwMode="auto">
                    <a:xfrm>
                      <a:off x="0" y="0"/>
                      <a:ext cx="5759450" cy="292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095" w:rsidRPr="00683095" w:rsidRDefault="00683095" w:rsidP="0068309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 w:rsidRPr="006438A3">
        <w:rPr>
          <w:rFonts w:ascii="Times New Roman" w:hAnsi="Times New Roman" w:cs="Times New Roman"/>
          <w:color w:val="000000"/>
          <w:sz w:val="20"/>
          <w:szCs w:val="20"/>
        </w:rPr>
        <w:t>HYS uygulamasını kullanmak için verilen kullanıcı adı ve şifreniz ile güvenlik resmiyle ilgili alanlara bilgi girilir ve “</w:t>
      </w:r>
      <w:r w:rsidRPr="006438A3">
        <w:rPr>
          <w:rFonts w:ascii="Times New Roman" w:hAnsi="Times New Roman" w:cs="Times New Roman"/>
          <w:b/>
          <w:bCs/>
          <w:color w:val="C00000"/>
          <w:sz w:val="20"/>
          <w:szCs w:val="20"/>
        </w:rPr>
        <w:t>Giriş</w:t>
      </w:r>
      <w:r w:rsidRPr="006438A3">
        <w:rPr>
          <w:rFonts w:ascii="Times New Roman" w:hAnsi="Times New Roman" w:cs="Times New Roman"/>
          <w:color w:val="000000"/>
          <w:sz w:val="20"/>
          <w:szCs w:val="20"/>
        </w:rPr>
        <w:t xml:space="preserve">” butonuna basılır. </w:t>
      </w:r>
    </w:p>
    <w:p w:rsidR="006D4FA6" w:rsidRPr="00683095" w:rsidRDefault="006D4FA6">
      <w:pPr>
        <w:rPr>
          <w:rFonts w:ascii="Times New Roman" w:hAnsi="Times New Roman" w:cs="Times New Roman"/>
          <w:sz w:val="20"/>
          <w:szCs w:val="20"/>
        </w:rPr>
      </w:pPr>
    </w:p>
    <w:p w:rsidR="006D4FA6" w:rsidRDefault="006D4FA6">
      <w:pPr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816600" cy="15176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2826" b="64969"/>
                    <a:stretch/>
                  </pic:blipFill>
                  <pic:spPr bwMode="auto">
                    <a:xfrm>
                      <a:off x="0" y="0"/>
                      <a:ext cx="5824764" cy="15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99E" w:rsidRPr="006438A3" w:rsidRDefault="00C7499E" w:rsidP="00C749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C7499E" w:rsidRPr="00683095" w:rsidRDefault="00C7499E" w:rsidP="004A50CC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83095">
        <w:rPr>
          <w:rFonts w:ascii="Times New Roman" w:hAnsi="Times New Roman" w:cs="Times New Roman"/>
          <w:color w:val="000000"/>
          <w:sz w:val="20"/>
          <w:szCs w:val="20"/>
        </w:rPr>
        <w:t xml:space="preserve">Kullanıcı adınıza tanımlı olan harcama birimleri ve bu harcama birimlerindeki rolleriniz yeni açılan ekranda gözükür. </w:t>
      </w:r>
    </w:p>
    <w:p w:rsidR="00036C48" w:rsidRPr="00683095" w:rsidRDefault="00036C48" w:rsidP="004A50CC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Her bir satır ilgili harcama birimindeki bir rolü gösterir.</w:t>
      </w:r>
    </w:p>
    <w:p w:rsidR="00036C48" w:rsidRPr="00683095" w:rsidRDefault="00036C48" w:rsidP="004A5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36C48" w:rsidRPr="00C7499E" w:rsidRDefault="00036C48" w:rsidP="004A50CC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HYS Uygulamasının menüsünü çalıştırabilmeniz için hangi harcama birimi ile</w:t>
      </w:r>
      <w:r w:rsidR="00C7499E">
        <w:rPr>
          <w:rFonts w:ascii="Times New Roman" w:hAnsi="Times New Roman" w:cs="Times New Roman"/>
          <w:sz w:val="20"/>
          <w:szCs w:val="20"/>
        </w:rPr>
        <w:t xml:space="preserve"> ilgili işlem yapmak </w:t>
      </w:r>
      <w:r w:rsidRPr="00C7499E">
        <w:rPr>
          <w:rFonts w:ascii="Times New Roman" w:hAnsi="Times New Roman" w:cs="Times New Roman"/>
          <w:sz w:val="20"/>
          <w:szCs w:val="20"/>
        </w:rPr>
        <w:t>istiyorsanız ilgili harcama biriminin satırını tıklamanız</w:t>
      </w:r>
      <w:r w:rsidR="00C7499E" w:rsidRPr="00C7499E">
        <w:rPr>
          <w:rFonts w:ascii="Times New Roman" w:hAnsi="Times New Roman" w:cs="Times New Roman"/>
          <w:sz w:val="20"/>
          <w:szCs w:val="20"/>
        </w:rPr>
        <w:t xml:space="preserve"> </w:t>
      </w:r>
      <w:r w:rsidRPr="00C7499E">
        <w:rPr>
          <w:rFonts w:ascii="Times New Roman" w:hAnsi="Times New Roman" w:cs="Times New Roman"/>
          <w:sz w:val="20"/>
          <w:szCs w:val="20"/>
        </w:rPr>
        <w:t>gerekmektedir. İl</w:t>
      </w:r>
      <w:r w:rsidR="00C7499E">
        <w:rPr>
          <w:rFonts w:ascii="Times New Roman" w:hAnsi="Times New Roman" w:cs="Times New Roman"/>
          <w:sz w:val="20"/>
          <w:szCs w:val="20"/>
        </w:rPr>
        <w:t xml:space="preserve">gili satırda “Kullanıcı Rolü”, </w:t>
      </w:r>
      <w:r w:rsidRPr="00C7499E">
        <w:rPr>
          <w:rFonts w:ascii="Times New Roman" w:hAnsi="Times New Roman" w:cs="Times New Roman"/>
          <w:sz w:val="20"/>
          <w:szCs w:val="20"/>
        </w:rPr>
        <w:t>“Kurum Adı” , “Kurum Kodu”, “Saymanlık” sütunlarını bulunmaktadır. Bu sütunlardaki herhangi bir linki</w:t>
      </w:r>
      <w:r w:rsidR="00C7499E" w:rsidRPr="00C7499E">
        <w:rPr>
          <w:rFonts w:ascii="Times New Roman" w:hAnsi="Times New Roman" w:cs="Times New Roman"/>
          <w:sz w:val="20"/>
          <w:szCs w:val="20"/>
        </w:rPr>
        <w:t xml:space="preserve"> </w:t>
      </w:r>
      <w:r w:rsidRPr="00C7499E">
        <w:rPr>
          <w:rFonts w:ascii="Times New Roman" w:hAnsi="Times New Roman" w:cs="Times New Roman"/>
          <w:sz w:val="20"/>
          <w:szCs w:val="20"/>
        </w:rPr>
        <w:t>tıklamanız yeterlidir.</w:t>
      </w:r>
    </w:p>
    <w:p w:rsidR="002C0C74" w:rsidRPr="00683095" w:rsidRDefault="002C0C74" w:rsidP="004A50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036C48" w:rsidRPr="00683095" w:rsidRDefault="00036C48" w:rsidP="004A50CC">
      <w:pPr>
        <w:pStyle w:val="ListeParagraf"/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 xml:space="preserve">Harcama birimi ile ilgili link tıklanınca o harcama biriminin </w:t>
      </w:r>
      <w:r w:rsidR="002C0C74" w:rsidRPr="00683095">
        <w:rPr>
          <w:rFonts w:ascii="Times New Roman" w:hAnsi="Times New Roman" w:cs="Times New Roman"/>
          <w:sz w:val="20"/>
          <w:szCs w:val="20"/>
        </w:rPr>
        <w:t>HYS</w:t>
      </w:r>
      <w:r w:rsidRPr="00683095">
        <w:rPr>
          <w:rFonts w:ascii="Times New Roman" w:hAnsi="Times New Roman" w:cs="Times New Roman"/>
          <w:sz w:val="20"/>
          <w:szCs w:val="20"/>
        </w:rPr>
        <w:t xml:space="preserve"> uygulaması açılmış</w:t>
      </w:r>
      <w:r w:rsidR="00C7499E">
        <w:rPr>
          <w:rFonts w:ascii="Times New Roman" w:hAnsi="Times New Roman" w:cs="Times New Roman"/>
          <w:sz w:val="20"/>
          <w:szCs w:val="20"/>
        </w:rPr>
        <w:t xml:space="preserve"> olur.</w:t>
      </w:r>
    </w:p>
    <w:p w:rsidR="006D4FA6" w:rsidRPr="00683095" w:rsidRDefault="006D4FA6">
      <w:pPr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755375" cy="29845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3095" b="22121"/>
                    <a:stretch/>
                  </pic:blipFill>
                  <pic:spPr bwMode="auto">
                    <a:xfrm>
                      <a:off x="0" y="0"/>
                      <a:ext cx="5759450" cy="29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C31" w:rsidRPr="00683095" w:rsidRDefault="005B4C31" w:rsidP="00A35204">
      <w:pPr>
        <w:rPr>
          <w:rFonts w:ascii="Times New Roman" w:hAnsi="Times New Roman" w:cs="Times New Roman"/>
          <w:sz w:val="20"/>
          <w:szCs w:val="20"/>
        </w:rPr>
      </w:pPr>
    </w:p>
    <w:p w:rsidR="00A8043A" w:rsidRPr="00683095" w:rsidRDefault="00A8043A" w:rsidP="00A8043A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 xml:space="preserve">Ekranın sol kısmında bulunan “Menü” bölümünde Harcama Yönetim Sistemi (HYS), Harcama Yönetim Sistemi bölümünde ise aşağıda belirtilen </w:t>
      </w:r>
      <w:proofErr w:type="gramStart"/>
      <w:r w:rsidRPr="00683095">
        <w:rPr>
          <w:rFonts w:ascii="Times New Roman" w:hAnsi="Times New Roman" w:cs="Times New Roman"/>
          <w:sz w:val="20"/>
          <w:szCs w:val="20"/>
        </w:rPr>
        <w:t>modüller</w:t>
      </w:r>
      <w:proofErr w:type="gramEnd"/>
      <w:r w:rsidRPr="00683095">
        <w:rPr>
          <w:rFonts w:ascii="Times New Roman" w:hAnsi="Times New Roman" w:cs="Times New Roman"/>
          <w:sz w:val="20"/>
          <w:szCs w:val="20"/>
        </w:rPr>
        <w:t xml:space="preserve"> bulunur;</w:t>
      </w:r>
    </w:p>
    <w:p w:rsidR="00A8043A" w:rsidRPr="00683095" w:rsidRDefault="00A8043A" w:rsidP="00A80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Ödeme Belgesi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Yetkilendirme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Referans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Raporlar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Taşınır (TKYS)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Ödenek Bilgileri</w:t>
      </w:r>
    </w:p>
    <w:p w:rsidR="00A8043A" w:rsidRPr="00683095" w:rsidRDefault="00A8043A" w:rsidP="00A8043A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Yardım</w:t>
      </w:r>
    </w:p>
    <w:p w:rsidR="00A8043A" w:rsidRPr="00683095" w:rsidRDefault="00A8043A">
      <w:pPr>
        <w:rPr>
          <w:rFonts w:ascii="Times New Roman" w:hAnsi="Times New Roman" w:cs="Times New Roman"/>
          <w:sz w:val="20"/>
          <w:szCs w:val="20"/>
        </w:rPr>
      </w:pPr>
    </w:p>
    <w:p w:rsidR="00A35204" w:rsidRDefault="00363A10" w:rsidP="00363A10">
      <w:pPr>
        <w:pStyle w:val="Balk2"/>
      </w:pPr>
      <w:r>
        <w:t>Harcama Yetkisi T</w:t>
      </w:r>
      <w:r w:rsidR="00A35204" w:rsidRPr="00683095">
        <w:t>araf</w:t>
      </w:r>
      <w:r>
        <w:t>ından Gerçekleştirme Görevlisi Y</w:t>
      </w:r>
      <w:r w:rsidR="00A35204" w:rsidRPr="00683095">
        <w:t xml:space="preserve">etkilendirme;  </w:t>
      </w:r>
    </w:p>
    <w:p w:rsidR="00363A10" w:rsidRPr="00363A10" w:rsidRDefault="00363A10" w:rsidP="00363A10">
      <w:pPr>
        <w:pStyle w:val="AralkYok"/>
      </w:pPr>
    </w:p>
    <w:p w:rsidR="004A50CC" w:rsidRDefault="00F66C50" w:rsidP="004A50CC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F66C50"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margin-left:306.3pt;margin-top:61.45pt;width:27.5pt;height:7.15pt;z-index:251662336" fillcolor="red" strokecolor="red"/>
        </w:pict>
      </w:r>
      <w:r w:rsidRPr="00F66C50"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30" style="position:absolute;margin-left:3.65pt;margin-top:43.45pt;width:52pt;height:15.5pt;z-index:251661312" filled="f" strokecolor="red" strokeweight="1.5pt"/>
        </w:pict>
      </w:r>
      <w:r w:rsidR="006D4FA6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4762" cy="25209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2958" b="32315"/>
                    <a:stretch/>
                  </pic:blipFill>
                  <pic:spPr bwMode="auto">
                    <a:xfrm>
                      <a:off x="0" y="0"/>
                      <a:ext cx="5759450" cy="25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0CC" w:rsidRDefault="004A50CC" w:rsidP="004A50CC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ED6D26" w:rsidRPr="004A50CC" w:rsidRDefault="004A50CC" w:rsidP="004A50C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="00E81AC0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Menüde </w:t>
      </w:r>
      <w:r w:rsidR="007433A9" w:rsidRPr="00363A10">
        <w:rPr>
          <w:rFonts w:ascii="Times New Roman" w:hAnsi="Times New Roman" w:cs="Times New Roman"/>
          <w:color w:val="000000"/>
          <w:sz w:val="20"/>
          <w:szCs w:val="20"/>
        </w:rPr>
        <w:t>bulunan y</w:t>
      </w:r>
      <w:r w:rsidR="00E81AC0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etkilendirme </w:t>
      </w:r>
      <w:r w:rsidR="007433A9" w:rsidRPr="00363A10">
        <w:rPr>
          <w:rFonts w:ascii="Times New Roman" w:hAnsi="Times New Roman" w:cs="Times New Roman"/>
          <w:color w:val="000000"/>
          <w:sz w:val="20"/>
          <w:szCs w:val="20"/>
        </w:rPr>
        <w:t>butonu</w:t>
      </w:r>
      <w:r w:rsidR="004E130B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 aracılığı ile Rol Tanımlama ekranı açılır ve </w:t>
      </w:r>
      <w:r w:rsidR="007433A9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Harcama Yetkilisi tarafından </w:t>
      </w:r>
      <w:r w:rsidR="00EB3B91" w:rsidRPr="00363A10">
        <w:rPr>
          <w:rFonts w:ascii="Times New Roman" w:hAnsi="Times New Roman" w:cs="Times New Roman"/>
          <w:color w:val="000000"/>
          <w:sz w:val="20"/>
          <w:szCs w:val="20"/>
        </w:rPr>
        <w:t>y</w:t>
      </w:r>
      <w:r w:rsidR="00E81AC0" w:rsidRPr="00363A10">
        <w:rPr>
          <w:rFonts w:ascii="Times New Roman" w:hAnsi="Times New Roman" w:cs="Times New Roman"/>
          <w:color w:val="000000"/>
          <w:sz w:val="20"/>
          <w:szCs w:val="20"/>
        </w:rPr>
        <w:t>etki verilecek Gerçekleştirme Görevlisinin T.C.Kimlik numarasını ilgili alana giri</w:t>
      </w:r>
      <w:r w:rsidR="000634B2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lir ve </w:t>
      </w:r>
      <w:r w:rsidR="00E81AC0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sorgula </w:t>
      </w:r>
      <w:r w:rsidR="000634B2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butonuna basılmak sureti ile </w:t>
      </w:r>
      <w:r w:rsidR="00A62E3F">
        <w:rPr>
          <w:rFonts w:ascii="Times New Roman" w:hAnsi="Times New Roman" w:cs="Times New Roman"/>
          <w:color w:val="000000"/>
          <w:sz w:val="20"/>
          <w:szCs w:val="20"/>
        </w:rPr>
        <w:t xml:space="preserve">KBS Maaş Bilgileri menüsünden </w:t>
      </w:r>
      <w:r w:rsidR="000634B2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bilgiler aktarılarak Rol Ekle </w:t>
      </w:r>
      <w:r w:rsidR="00040AEC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butonuna basılarak </w:t>
      </w:r>
      <w:r w:rsidR="00772141" w:rsidRPr="00363A10">
        <w:rPr>
          <w:rFonts w:ascii="Times New Roman" w:hAnsi="Times New Roman" w:cs="Times New Roman"/>
          <w:color w:val="000000"/>
          <w:sz w:val="20"/>
          <w:szCs w:val="20"/>
        </w:rPr>
        <w:t>işlem tamamlanır.</w:t>
      </w:r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 Daha önce </w:t>
      </w:r>
      <w:proofErr w:type="spellStart"/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t>KBS’yi</w:t>
      </w:r>
      <w:proofErr w:type="spellEnd"/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 kullanmayan ve şifresi olmayanlar için </w:t>
      </w:r>
      <w:r w:rsidR="00772141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Rol Ekle butonuna basıldığında </w:t>
      </w:r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“Geçici Şifre Veriniz” uyarısı gelmektedir. Ekrandaki “Geçici Şifre” kutucuğuna şifre </w:t>
      </w:r>
      <w:proofErr w:type="spellStart"/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t>manuel</w:t>
      </w:r>
      <w:proofErr w:type="spellEnd"/>
      <w:r w:rsidR="00ED6D26" w:rsidRPr="00363A10">
        <w:rPr>
          <w:rFonts w:ascii="Times New Roman" w:hAnsi="Times New Roman" w:cs="Times New Roman"/>
          <w:color w:val="000000"/>
          <w:sz w:val="20"/>
          <w:szCs w:val="20"/>
        </w:rPr>
        <w:t xml:space="preserve"> girilir ve “Rol Ekle” butonuna tekrar basılır.</w:t>
      </w:r>
    </w:p>
    <w:p w:rsidR="00E81AC0" w:rsidRPr="00E81AC0" w:rsidRDefault="00ED6D26" w:rsidP="004A50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83095">
        <w:rPr>
          <w:rFonts w:ascii="Times New Roman" w:hAnsi="Times New Roman" w:cs="Times New Roman"/>
          <w:color w:val="000000"/>
          <w:sz w:val="20"/>
          <w:szCs w:val="20"/>
        </w:rPr>
        <w:t xml:space="preserve">Rol silme işlemi ise gerçekleştirme görevlisinin TC si </w:t>
      </w:r>
      <w:proofErr w:type="spellStart"/>
      <w:r w:rsidRPr="00683095">
        <w:rPr>
          <w:rFonts w:ascii="Times New Roman" w:hAnsi="Times New Roman" w:cs="Times New Roman"/>
          <w:color w:val="000000"/>
          <w:sz w:val="20"/>
          <w:szCs w:val="20"/>
        </w:rPr>
        <w:t>giriler</w:t>
      </w:r>
      <w:proofErr w:type="spellEnd"/>
      <w:r w:rsidRPr="00683095">
        <w:rPr>
          <w:rFonts w:ascii="Times New Roman" w:hAnsi="Times New Roman" w:cs="Times New Roman"/>
          <w:color w:val="000000"/>
          <w:sz w:val="20"/>
          <w:szCs w:val="20"/>
        </w:rPr>
        <w:t xml:space="preserve"> ve sorgulama yapılarak “Rol Sil” butonuna basılır. </w:t>
      </w:r>
      <w:r w:rsidR="00772141" w:rsidRPr="00683095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886508" w:rsidRPr="00683095" w:rsidRDefault="00886508" w:rsidP="004A50CC">
      <w:pPr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5B4C31" w:rsidRDefault="00E81AC0" w:rsidP="004A50CC">
      <w:pPr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683095">
        <w:rPr>
          <w:rFonts w:ascii="Times New Roman" w:hAnsi="Times New Roman" w:cs="Times New Roman"/>
          <w:color w:val="C00000"/>
          <w:sz w:val="20"/>
          <w:szCs w:val="20"/>
        </w:rPr>
        <w:t xml:space="preserve">Not: Gerçekleştirme Görevlisi, birimde çalışan 1 personele tanımlanmakla birlikte bu sayı 10 personele kadar çıkabilmektedir. </w:t>
      </w:r>
    </w:p>
    <w:p w:rsidR="004A50CC" w:rsidRDefault="004A50CC" w:rsidP="004A50CC">
      <w:pPr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5B4C31" w:rsidRDefault="005B4C31" w:rsidP="004A50CC">
      <w:pPr>
        <w:pStyle w:val="Balk2"/>
      </w:pPr>
      <w:r w:rsidRPr="00683095">
        <w:t xml:space="preserve">Ödeme Emri </w:t>
      </w:r>
      <w:r w:rsidR="00683095" w:rsidRPr="00683095">
        <w:t xml:space="preserve">Belgesi </w:t>
      </w:r>
      <w:r w:rsidRPr="00683095">
        <w:t>Hazırlama;</w:t>
      </w:r>
    </w:p>
    <w:p w:rsidR="004A50CC" w:rsidRDefault="004A50CC" w:rsidP="004A50CC"/>
    <w:p w:rsidR="004A50CC" w:rsidRDefault="00F66C50" w:rsidP="004A50CC">
      <w:r>
        <w:rPr>
          <w:noProof/>
          <w:lang w:eastAsia="tr-TR"/>
        </w:rPr>
        <w:pict>
          <v:oval id="_x0000_s1032" style="position:absolute;margin-left:-3.85pt;margin-top:38.25pt;width:1in;height:19.5pt;z-index:251663360" filled="f" strokecolor="red" strokeweight="1.5pt"/>
        </w:pict>
      </w:r>
      <w:r w:rsidR="004A50CC">
        <w:rPr>
          <w:noProof/>
          <w:lang w:eastAsia="tr-TR"/>
        </w:rPr>
        <w:drawing>
          <wp:inline distT="0" distB="0" distL="0" distR="0">
            <wp:extent cx="5511800" cy="278932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2542" b="24202"/>
                    <a:stretch/>
                  </pic:blipFill>
                  <pic:spPr bwMode="auto">
                    <a:xfrm>
                      <a:off x="0" y="0"/>
                      <a:ext cx="5513016" cy="278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0CC" w:rsidRDefault="004A50CC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sz w:val="20"/>
          <w:szCs w:val="20"/>
        </w:rPr>
        <w:t>Ödeme Emri klasörü iki kısımdan oluşmaktadır.</w:t>
      </w:r>
    </w:p>
    <w:p w:rsidR="004A50CC" w:rsidRPr="00683095" w:rsidRDefault="004A50CC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A50CC" w:rsidRPr="00683095" w:rsidRDefault="004A50CC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ÖEB </w:t>
      </w:r>
      <w:proofErr w:type="gramStart"/>
      <w:r w:rsidRPr="0068309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Giriş </w:t>
      </w:r>
      <w:r w:rsidRPr="00683095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683095">
        <w:rPr>
          <w:rFonts w:ascii="Times New Roman" w:hAnsi="Times New Roman" w:cs="Times New Roman"/>
          <w:sz w:val="20"/>
          <w:szCs w:val="20"/>
        </w:rPr>
        <w:t>Manuel</w:t>
      </w:r>
      <w:proofErr w:type="spellEnd"/>
      <w:proofErr w:type="gramEnd"/>
      <w:r w:rsidRPr="00683095">
        <w:rPr>
          <w:rFonts w:ascii="Times New Roman" w:hAnsi="Times New Roman" w:cs="Times New Roman"/>
          <w:sz w:val="20"/>
          <w:szCs w:val="20"/>
        </w:rPr>
        <w:t xml:space="preserve"> olarak ödeme emri belgesinin düzenleneceği ekrandır.</w:t>
      </w:r>
    </w:p>
    <w:p w:rsidR="004A50CC" w:rsidRDefault="004A50CC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Banka </w:t>
      </w:r>
      <w:proofErr w:type="gramStart"/>
      <w:r w:rsidRPr="0068309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Bilgileri </w:t>
      </w:r>
      <w:r w:rsidRPr="00683095">
        <w:rPr>
          <w:rFonts w:ascii="Times New Roman" w:hAnsi="Times New Roman" w:cs="Times New Roman"/>
          <w:sz w:val="20"/>
          <w:szCs w:val="20"/>
        </w:rPr>
        <w:t>: Ödeme</w:t>
      </w:r>
      <w:proofErr w:type="gramEnd"/>
      <w:r w:rsidRPr="00683095">
        <w:rPr>
          <w:rFonts w:ascii="Times New Roman" w:hAnsi="Times New Roman" w:cs="Times New Roman"/>
          <w:sz w:val="20"/>
          <w:szCs w:val="20"/>
        </w:rPr>
        <w:t xml:space="preserve"> yapılan kişilerin banka bilgilerinin kaydedildiği ekrandır.</w:t>
      </w:r>
    </w:p>
    <w:p w:rsidR="002F4FF6" w:rsidRDefault="002F4FF6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4FF6" w:rsidRPr="00683095" w:rsidRDefault="002F4FF6" w:rsidP="004A50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5B4C31" w:rsidRPr="00683095" w:rsidRDefault="005B4C31">
      <w:pPr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755983" cy="36322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2679" b="8485"/>
                    <a:stretch/>
                  </pic:blipFill>
                  <pic:spPr bwMode="auto">
                    <a:xfrm>
                      <a:off x="0" y="0"/>
                      <a:ext cx="5755983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095" w:rsidRDefault="00683095" w:rsidP="006830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492406" w:rsidRPr="006F2F43" w:rsidRDefault="00683095" w:rsidP="006F2F43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Menüde bulunan </w:t>
      </w:r>
      <w:r w:rsidR="00E617DC"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Ödeme Belgesi </w:t>
      </w:r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butonu </w:t>
      </w:r>
      <w:r w:rsidR="00E617DC" w:rsidRPr="006F2F43">
        <w:rPr>
          <w:rFonts w:ascii="Times New Roman" w:hAnsi="Times New Roman" w:cs="Times New Roman"/>
          <w:color w:val="000000"/>
          <w:sz w:val="20"/>
          <w:szCs w:val="20"/>
        </w:rPr>
        <w:t>tıklanarak “Ödeme Belgesi Giriş” klasörü açılır, ilgilinin TC k</w:t>
      </w:r>
      <w:r w:rsidRPr="006F2F43">
        <w:rPr>
          <w:rFonts w:ascii="Times New Roman" w:hAnsi="Times New Roman" w:cs="Times New Roman"/>
          <w:color w:val="000000"/>
          <w:sz w:val="20"/>
          <w:szCs w:val="20"/>
        </w:rPr>
        <w:t>imlik numarası</w:t>
      </w:r>
      <w:r w:rsidR="00E617DC"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girilir ve </w:t>
      </w:r>
      <w:r w:rsidR="00E617DC"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“Banka” </w:t>
      </w:r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butonuna basılmak sureti ile </w:t>
      </w:r>
      <w:r w:rsidR="00E617DC" w:rsidRPr="006F2F43">
        <w:rPr>
          <w:rFonts w:ascii="Times New Roman" w:hAnsi="Times New Roman" w:cs="Times New Roman"/>
          <w:color w:val="000000"/>
          <w:sz w:val="20"/>
          <w:szCs w:val="20"/>
        </w:rPr>
        <w:t>banka bilgileri KBS (sayi2000) sisteminden aktarılır</w:t>
      </w:r>
      <w:r w:rsidR="000D58BE"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 ve ilgiliye ait banka hesap numarası seçilerek işleme devam </w:t>
      </w:r>
      <w:proofErr w:type="spellStart"/>
      <w:r w:rsidR="000D58BE" w:rsidRPr="006F2F43">
        <w:rPr>
          <w:rFonts w:ascii="Times New Roman" w:hAnsi="Times New Roman" w:cs="Times New Roman"/>
          <w:color w:val="000000"/>
          <w:sz w:val="20"/>
          <w:szCs w:val="20"/>
        </w:rPr>
        <w:t>ediler</w:t>
      </w:r>
      <w:proofErr w:type="spellEnd"/>
      <w:r w:rsidR="000D58BE"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</w:p>
    <w:p w:rsidR="002F4FF6" w:rsidRDefault="002F4FF6" w:rsidP="002F4FF6">
      <w:pPr>
        <w:pStyle w:val="Balk3"/>
      </w:pPr>
    </w:p>
    <w:p w:rsidR="005B4C31" w:rsidRDefault="0098536A" w:rsidP="002F4FF6">
      <w:pPr>
        <w:pStyle w:val="Balk3"/>
      </w:pPr>
      <w:r>
        <w:t xml:space="preserve">Banka Bilgileri </w:t>
      </w:r>
      <w:proofErr w:type="gramStart"/>
      <w:r>
        <w:t>Y</w:t>
      </w:r>
      <w:r w:rsidR="005B4C31" w:rsidRPr="0098536A">
        <w:t>oksa;</w:t>
      </w:r>
      <w:proofErr w:type="gramEnd"/>
    </w:p>
    <w:p w:rsidR="002F4FF6" w:rsidRPr="002F4FF6" w:rsidRDefault="002F4FF6" w:rsidP="002F4FF6">
      <w:pPr>
        <w:pStyle w:val="AralkYok"/>
      </w:pPr>
    </w:p>
    <w:p w:rsidR="005B4C31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38" style="position:absolute;margin-left:131.15pt;margin-top:32.25pt;width:54.85pt;height:14.5pt;z-index:251667456" filled="f" strokecolor="red" strokeweight="1.5pt">
            <v:textbox>
              <w:txbxContent>
                <w:p w:rsidR="006F2F43" w:rsidRPr="006F2F43" w:rsidRDefault="006F2F43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shape id="_x0000_s1037" type="#_x0000_t13" style="position:absolute;margin-left:167.5pt;margin-top:160.25pt;width:18.5pt;height:7.15pt;z-index:251666432" fillcolor="red" strokecolor="red"/>
        </w:pic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36" style="position:absolute;margin-left:58.15pt;margin-top:52.75pt;width:35pt;height:11.5pt;z-index:251665408" filled="f" strokecolor="red" strokeweight="1.5pt"/>
        </w:pic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35" style="position:absolute;margin-left:13.15pt;margin-top:45.75pt;width:49pt;height:11.5pt;z-index:251664384" filled="f" strokecolor="red" strokeweight="1.5pt"/>
        </w:pict>
      </w:r>
      <w:r w:rsidR="005B4C31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3100" cy="2691488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3647" b="27906"/>
                    <a:stretch/>
                  </pic:blipFill>
                  <pic:spPr bwMode="auto">
                    <a:xfrm>
                      <a:off x="0" y="0"/>
                      <a:ext cx="5759450" cy="26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36A" w:rsidRDefault="0098536A">
      <w:pPr>
        <w:rPr>
          <w:rFonts w:ascii="Times New Roman" w:hAnsi="Times New Roman" w:cs="Times New Roman"/>
          <w:sz w:val="20"/>
          <w:szCs w:val="20"/>
        </w:rPr>
      </w:pPr>
    </w:p>
    <w:p w:rsidR="006F2F43" w:rsidRDefault="0098536A" w:rsidP="006F2F43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F2F43">
        <w:rPr>
          <w:rFonts w:ascii="Times New Roman" w:hAnsi="Times New Roman" w:cs="Times New Roman"/>
          <w:color w:val="000000"/>
          <w:sz w:val="20"/>
          <w:szCs w:val="20"/>
        </w:rPr>
        <w:t>İlgillere ait banka bilgileri bulunamadığı takdirde “Banka Bilgileri” butonu tıklanarak ilgilinin TC kimlik numarası girilir ve “</w:t>
      </w:r>
      <w:proofErr w:type="spellStart"/>
      <w:r w:rsidRPr="006F2F43">
        <w:rPr>
          <w:rFonts w:ascii="Times New Roman" w:hAnsi="Times New Roman" w:cs="Times New Roman"/>
          <w:color w:val="000000"/>
          <w:sz w:val="20"/>
          <w:szCs w:val="20"/>
        </w:rPr>
        <w:t>Enter</w:t>
      </w:r>
      <w:proofErr w:type="spellEnd"/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” tuşuna basılmak sureti ile ilgilini adı soyadı ve varsa diğer banka bilgileri ekrana gelir. </w:t>
      </w:r>
    </w:p>
    <w:p w:rsidR="0098536A" w:rsidRPr="006F2F43" w:rsidRDefault="0098536A" w:rsidP="006F2F43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Yeni banka hesabı eklemek için “Kayıt Ekle” klasörü açılarak “İl, Banka Adı, Şube Adı, Hesap Numarası (İBAN veya Hesap </w:t>
      </w:r>
      <w:proofErr w:type="spellStart"/>
      <w:r w:rsidRPr="006F2F43">
        <w:rPr>
          <w:rFonts w:ascii="Times New Roman" w:hAnsi="Times New Roman" w:cs="Times New Roman"/>
          <w:color w:val="000000"/>
          <w:sz w:val="20"/>
          <w:szCs w:val="20"/>
        </w:rPr>
        <w:t>No’su</w:t>
      </w:r>
      <w:proofErr w:type="spellEnd"/>
      <w:r w:rsidRPr="006F2F43">
        <w:rPr>
          <w:rFonts w:ascii="Times New Roman" w:hAnsi="Times New Roman" w:cs="Times New Roman"/>
          <w:color w:val="000000"/>
          <w:sz w:val="20"/>
          <w:szCs w:val="20"/>
        </w:rPr>
        <w:t xml:space="preserve"> seçilerek) girilir ve “Kaydet” butonuna basılmak sureti</w:t>
      </w:r>
      <w:r w:rsidR="00771E12" w:rsidRPr="006F2F43">
        <w:rPr>
          <w:rFonts w:ascii="Times New Roman" w:hAnsi="Times New Roman" w:cs="Times New Roman"/>
          <w:color w:val="000000"/>
          <w:sz w:val="20"/>
          <w:szCs w:val="20"/>
        </w:rPr>
        <w:t>yle yeni banka eklemesi yapılır ve ilgili banka seçilerek işleme devam edilir.</w:t>
      </w:r>
    </w:p>
    <w:p w:rsidR="0098536A" w:rsidRPr="00E81AC0" w:rsidRDefault="0098536A" w:rsidP="009853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98536A" w:rsidRPr="00683095" w:rsidRDefault="0098536A">
      <w:pPr>
        <w:rPr>
          <w:rFonts w:ascii="Times New Roman" w:hAnsi="Times New Roman" w:cs="Times New Roman"/>
          <w:sz w:val="20"/>
          <w:szCs w:val="20"/>
        </w:rPr>
      </w:pPr>
    </w:p>
    <w:p w:rsidR="005B4C31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39" style="position:absolute;margin-left:169.65pt;margin-top:46.85pt;width:35pt;height:11.5pt;z-index:251668480" filled="f" strokecolor="red" strokeweight="1.5pt"/>
        </w:pict>
      </w:r>
      <w:r w:rsidR="005B4C31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26162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2956" b="30254"/>
                    <a:stretch/>
                  </pic:blipFill>
                  <pic:spPr bwMode="auto">
                    <a:xfrm>
                      <a:off x="0" y="0"/>
                      <a:ext cx="57594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2D3" w:rsidRDefault="006862D3" w:rsidP="006F2F43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F2F43">
        <w:rPr>
          <w:rFonts w:ascii="Times New Roman" w:hAnsi="Times New Roman" w:cs="Times New Roman"/>
          <w:color w:val="000000"/>
          <w:sz w:val="20"/>
          <w:szCs w:val="20"/>
        </w:rPr>
        <w:t>Vekil Klasöründe ise ilgillerin vekillerine yapılacak ödemelerde kullanılmaktadır.</w:t>
      </w:r>
    </w:p>
    <w:p w:rsidR="00761E71" w:rsidRPr="006F2F43" w:rsidRDefault="00761E71" w:rsidP="00761E71">
      <w:pPr>
        <w:pStyle w:val="ListeParagra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862D3" w:rsidRDefault="006862D3" w:rsidP="006862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:rsidR="006862D3" w:rsidRDefault="00F66C50">
      <w:pPr>
        <w:rPr>
          <w:rFonts w:ascii="Times New Roman" w:hAnsi="Times New Roman" w:cs="Times New Roman"/>
          <w:sz w:val="20"/>
          <w:szCs w:val="20"/>
        </w:rPr>
      </w:pPr>
      <w:r w:rsidRPr="00F66C50">
        <w:rPr>
          <w:noProof/>
          <w:lang w:eastAsia="tr-TR"/>
        </w:rPr>
        <w:pict>
          <v:oval id="_x0000_s1049" style="position:absolute;margin-left:253.65pt;margin-top:101.1pt;width:70.5pt;height:16.5pt;z-index:251673600" filled="f" strokecolor="red" strokeweight="1.5pt"/>
        </w:pict>
      </w:r>
      <w:r w:rsidRPr="00F66C50">
        <w:rPr>
          <w:noProof/>
          <w:lang w:eastAsia="tr-TR"/>
        </w:rPr>
        <w:pict>
          <v:oval id="_x0000_s1046" style="position:absolute;margin-left:188.65pt;margin-top:155.6pt;width:68pt;height:16.5pt;z-index:251670528" filled="f" strokecolor="red" strokeweight="1.5pt"/>
        </w:pict>
      </w:r>
      <w:r w:rsidRPr="00F66C50">
        <w:rPr>
          <w:noProof/>
          <w:lang w:eastAsia="tr-TR"/>
        </w:rPr>
        <w:pict>
          <v:oval id="_x0000_s1047" style="position:absolute;margin-left:153.15pt;margin-top:100.1pt;width:46pt;height:16.5pt;z-index:251671552" filled="f" strokecolor="red" strokeweight="1.5pt"/>
        </w:pict>
      </w:r>
      <w:r w:rsidRPr="00F66C50">
        <w:rPr>
          <w:noProof/>
          <w:lang w:eastAsia="tr-TR"/>
        </w:rPr>
        <w:pict>
          <v:oval id="_x0000_s1048" style="position:absolute;margin-left:116.15pt;margin-top:113.1pt;width:37pt;height:13.5pt;z-index:251672576" filled="f" strokecolor="red" strokeweight="1.5pt"/>
        </w:pict>
      </w:r>
      <w:r w:rsidRPr="00F66C50">
        <w:rPr>
          <w:noProof/>
          <w:lang w:eastAsia="tr-TR"/>
        </w:rPr>
        <w:pict>
          <v:oval id="_x0000_s1045" style="position:absolute;margin-left:53.65pt;margin-top:124.1pt;width:62.5pt;height:16.5pt;z-index:251669504" filled="f" strokecolor="red" strokeweight="1.5pt"/>
        </w:pict>
      </w:r>
      <w:r w:rsidR="00761E71">
        <w:rPr>
          <w:noProof/>
          <w:lang w:eastAsia="tr-TR"/>
        </w:rPr>
        <w:drawing>
          <wp:inline distT="0" distB="0" distL="0" distR="0">
            <wp:extent cx="5969000" cy="3434244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5546" t="22325" r="13782" b="28199"/>
                    <a:stretch/>
                  </pic:blipFill>
                  <pic:spPr bwMode="auto">
                    <a:xfrm>
                      <a:off x="0" y="0"/>
                      <a:ext cx="5970318" cy="343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E71" w:rsidRDefault="00761E71">
      <w:pPr>
        <w:rPr>
          <w:rFonts w:ascii="Times New Roman" w:hAnsi="Times New Roman" w:cs="Times New Roman"/>
          <w:sz w:val="20"/>
          <w:szCs w:val="20"/>
        </w:rPr>
      </w:pPr>
    </w:p>
    <w:p w:rsidR="000E65AF" w:rsidRPr="00761E71" w:rsidRDefault="000E65AF" w:rsidP="00725140">
      <w:pPr>
        <w:pStyle w:val="ListeParagraf"/>
        <w:numPr>
          <w:ilvl w:val="0"/>
          <w:numId w:val="11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61E71">
        <w:rPr>
          <w:rFonts w:ascii="Times New Roman" w:hAnsi="Times New Roman" w:cs="Times New Roman"/>
          <w:color w:val="000000"/>
          <w:sz w:val="20"/>
          <w:szCs w:val="20"/>
        </w:rPr>
        <w:t xml:space="preserve">Banka hesap numarasından sonra sıra </w:t>
      </w:r>
      <w:r w:rsidR="000F1533" w:rsidRPr="00761E71">
        <w:rPr>
          <w:rFonts w:ascii="Times New Roman" w:hAnsi="Times New Roman" w:cs="Times New Roman"/>
          <w:color w:val="000000"/>
          <w:sz w:val="20"/>
          <w:szCs w:val="20"/>
        </w:rPr>
        <w:t>“</w:t>
      </w:r>
      <w:r w:rsidRPr="00761E71">
        <w:rPr>
          <w:rFonts w:ascii="Times New Roman" w:hAnsi="Times New Roman" w:cs="Times New Roman"/>
          <w:color w:val="000000"/>
          <w:sz w:val="20"/>
          <w:szCs w:val="20"/>
        </w:rPr>
        <w:t>İşlem Tipini</w:t>
      </w:r>
      <w:r w:rsidR="000F1533" w:rsidRPr="00761E71">
        <w:rPr>
          <w:rFonts w:ascii="Times New Roman" w:hAnsi="Times New Roman" w:cs="Times New Roman"/>
          <w:color w:val="000000"/>
          <w:sz w:val="20"/>
          <w:szCs w:val="20"/>
        </w:rPr>
        <w:t>”</w:t>
      </w:r>
      <w:r w:rsidRPr="00761E71">
        <w:rPr>
          <w:rFonts w:ascii="Times New Roman" w:hAnsi="Times New Roman" w:cs="Times New Roman"/>
          <w:color w:val="000000"/>
          <w:sz w:val="20"/>
          <w:szCs w:val="20"/>
        </w:rPr>
        <w:t xml:space="preserve"> seçmeye gelmiştir. Açılan kutucukta “Harcama, Avans/Kredi/Akreditif, Kesinti/Mahsup/Nakit, Nazım Hesaplar, Diğer İşlemler” klasörleri yer almaktadır. </w:t>
      </w:r>
    </w:p>
    <w:p w:rsidR="000E65AF" w:rsidRDefault="000E65AF" w:rsidP="007251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15008" w:rsidRPr="000F1533" w:rsidRDefault="00FF3388" w:rsidP="00725140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F1533">
        <w:rPr>
          <w:rFonts w:ascii="Times New Roman" w:hAnsi="Times New Roman" w:cs="Times New Roman"/>
          <w:color w:val="000000"/>
          <w:sz w:val="20"/>
          <w:szCs w:val="20"/>
        </w:rPr>
        <w:t xml:space="preserve">Harcama ile ilgili işlemi seçtiğimizde “Harcama Tipi, </w:t>
      </w:r>
      <w:proofErr w:type="spellStart"/>
      <w:r w:rsidRPr="000F1533">
        <w:rPr>
          <w:rFonts w:ascii="Times New Roman" w:hAnsi="Times New Roman" w:cs="Times New Roman"/>
          <w:color w:val="000000"/>
          <w:sz w:val="20"/>
          <w:szCs w:val="20"/>
        </w:rPr>
        <w:t>Fonsiyon</w:t>
      </w:r>
      <w:proofErr w:type="spellEnd"/>
      <w:r w:rsidRPr="000F1533">
        <w:rPr>
          <w:rFonts w:ascii="Times New Roman" w:hAnsi="Times New Roman" w:cs="Times New Roman"/>
          <w:color w:val="000000"/>
          <w:sz w:val="20"/>
          <w:szCs w:val="20"/>
        </w:rPr>
        <w:t>, Finans, Harcama Türü, Bütçe Yansıtması, Tutarı, Ödenek Tutarı” satırlar üzerinde seçilir ve harcama ile ilgili ikinci bir satır açılmak istendiğinde “Satır Ekle” butonuna basılarak işleme devam edilir.</w:t>
      </w:r>
      <w:r w:rsidR="00315008" w:rsidRPr="000F153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315008" w:rsidRDefault="00315008" w:rsidP="007251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F3388" w:rsidRDefault="00315008" w:rsidP="00FF33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5B4C31" w:rsidRPr="00683095" w:rsidRDefault="005B4C31">
      <w:pPr>
        <w:rPr>
          <w:rFonts w:ascii="Times New Roman" w:hAnsi="Times New Roman" w:cs="Times New Roman"/>
          <w:sz w:val="20"/>
          <w:szCs w:val="20"/>
        </w:rPr>
      </w:pPr>
    </w:p>
    <w:p w:rsidR="005B4C31" w:rsidRPr="00683095" w:rsidRDefault="005B4C31">
      <w:pPr>
        <w:rPr>
          <w:rFonts w:ascii="Times New Roman" w:hAnsi="Times New Roman" w:cs="Times New Roman"/>
          <w:sz w:val="20"/>
          <w:szCs w:val="20"/>
        </w:rPr>
      </w:pPr>
    </w:p>
    <w:p w:rsidR="002B58B8" w:rsidRPr="00683095" w:rsidRDefault="002B58B8">
      <w:pPr>
        <w:rPr>
          <w:rFonts w:ascii="Times New Roman" w:hAnsi="Times New Roman" w:cs="Times New Roman"/>
          <w:sz w:val="20"/>
          <w:szCs w:val="20"/>
        </w:rPr>
      </w:pPr>
    </w:p>
    <w:p w:rsidR="002B58B8" w:rsidRDefault="00F66C50" w:rsidP="00725140">
      <w:pPr>
        <w:jc w:val="both"/>
        <w:rPr>
          <w:rFonts w:ascii="Times New Roman" w:hAnsi="Times New Roman" w:cs="Times New Roman"/>
          <w:sz w:val="20"/>
          <w:szCs w:val="20"/>
        </w:rPr>
      </w:pPr>
      <w:r w:rsidRPr="00F66C50">
        <w:rPr>
          <w:noProof/>
          <w:lang w:eastAsia="tr-TR"/>
        </w:rPr>
        <w:pict>
          <v:shape id="_x0000_s1051" type="#_x0000_t13" style="position:absolute;left:0;text-align:left;margin-left:175.15pt;margin-top:162.2pt;width:27pt;height:7.15pt;z-index:251675648" fillcolor="red" strokecolor="red"/>
        </w:pict>
      </w:r>
      <w:r w:rsidRPr="00F66C50">
        <w:rPr>
          <w:noProof/>
          <w:lang w:eastAsia="tr-TR"/>
        </w:rPr>
        <w:pict>
          <v:oval id="_x0000_s1050" style="position:absolute;left:0;text-align:left;margin-left:329.15pt;margin-top:238.85pt;width:49pt;height:16.5pt;z-index:251674624" filled="f" strokecolor="red" strokeweight="1.5pt"/>
        </w:pict>
      </w:r>
      <w:r w:rsidR="002B58B8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32448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12817" b="16758"/>
                    <a:stretch/>
                  </pic:blipFill>
                  <pic:spPr bwMode="auto">
                    <a:xfrm>
                      <a:off x="0" y="0"/>
                      <a:ext cx="5760720" cy="32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BD" w:rsidRPr="00725140" w:rsidRDefault="001B77BD" w:rsidP="00725140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25140">
        <w:rPr>
          <w:rFonts w:ascii="Times New Roman" w:hAnsi="Times New Roman" w:cs="Times New Roman"/>
          <w:color w:val="000000"/>
          <w:sz w:val="20"/>
          <w:szCs w:val="20"/>
        </w:rPr>
        <w:t xml:space="preserve">Ödenek Tutarı (Avans </w:t>
      </w:r>
      <w:proofErr w:type="gramStart"/>
      <w:r w:rsidRPr="00725140">
        <w:rPr>
          <w:rFonts w:ascii="Times New Roman" w:hAnsi="Times New Roman" w:cs="Times New Roman"/>
          <w:color w:val="000000"/>
          <w:sz w:val="20"/>
          <w:szCs w:val="20"/>
        </w:rPr>
        <w:t>Dahil</w:t>
      </w:r>
      <w:proofErr w:type="gramEnd"/>
      <w:r w:rsidRPr="00725140">
        <w:rPr>
          <w:rFonts w:ascii="Times New Roman" w:hAnsi="Times New Roman" w:cs="Times New Roman"/>
          <w:color w:val="000000"/>
          <w:sz w:val="20"/>
          <w:szCs w:val="20"/>
        </w:rPr>
        <w:t>) sütununda pencerenin alt kısmında bulunan ödenek kontrolüne basılarak ödeneği kontrol edilir ve “Kayıtlar Aktarılıyor Kabul Ediyor</w:t>
      </w:r>
      <w:r w:rsidR="00FC545E" w:rsidRPr="0072514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25140">
        <w:rPr>
          <w:rFonts w:ascii="Times New Roman" w:hAnsi="Times New Roman" w:cs="Times New Roman"/>
          <w:color w:val="000000"/>
          <w:sz w:val="20"/>
          <w:szCs w:val="20"/>
        </w:rPr>
        <w:t xml:space="preserve">musunuz” diye çıkan ekrana evet dememiz halinde ödeneğimiz sütuna aktarılmaktadır. </w:t>
      </w:r>
    </w:p>
    <w:p w:rsidR="001B77BD" w:rsidRPr="00683095" w:rsidRDefault="001B77BD">
      <w:pPr>
        <w:rPr>
          <w:rFonts w:ascii="Times New Roman" w:hAnsi="Times New Roman" w:cs="Times New Roman"/>
          <w:sz w:val="20"/>
          <w:szCs w:val="20"/>
        </w:rPr>
      </w:pPr>
    </w:p>
    <w:p w:rsidR="002B58B8" w:rsidRPr="00683095" w:rsidRDefault="00F66C50">
      <w:pPr>
        <w:rPr>
          <w:rFonts w:ascii="Times New Roman" w:hAnsi="Times New Roman" w:cs="Times New Roman"/>
          <w:sz w:val="20"/>
          <w:szCs w:val="20"/>
        </w:rPr>
      </w:pPr>
      <w:r w:rsidRPr="00F66C50">
        <w:rPr>
          <w:noProof/>
          <w:lang w:eastAsia="tr-TR"/>
        </w:rPr>
        <w:pict>
          <v:shape id="_x0000_s1057" type="#_x0000_t13" style="position:absolute;margin-left:342.3pt;margin-top:284.4pt;width:22.5pt;height:7.5pt;z-index:251682816" fillcolor="red" strokecolor="red"/>
        </w:pict>
      </w:r>
      <w:r w:rsidRPr="00F66C5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351.15pt;margin-top:250.9pt;width:82.4pt;height:49.4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Vqc1NLgIAAFIEAAAOAAAAAAAAAAAAAAAAAC4CAABkcnMv&#10;ZTJvRG9jLnhtbFBLAQItABQABgAIAAAAIQD9LzLW2wAAAAUBAAAPAAAAAAAAAAAAAAAAAIgEAABk&#10;cnMvZG93bnJldi54bWxQSwUGAAAAAAQABADzAAAAkAUAAAAA&#10;" filled="f" stroked="f">
            <v:textbox>
              <w:txbxContent>
                <w:p w:rsidR="00FA6DC5" w:rsidRDefault="00FA6DC5">
                  <w:r w:rsidRPr="00683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812800" cy="539750"/>
                        <wp:effectExtent l="0" t="0" r="0" b="0"/>
                        <wp:docPr id="61" name="Resi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/>
                                <a:srcRect l="32856" t="68771" r="53032" b="195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280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6C50">
        <w:rPr>
          <w:noProof/>
          <w:lang w:eastAsia="tr-TR"/>
        </w:rPr>
        <w:pict>
          <v:shape id="_x0000_s1055" type="#_x0000_t13" style="position:absolute;margin-left:262.8pt;margin-top:276.4pt;width:22.5pt;height:7.5pt;rotation:2525835fd;z-index:251679744" fillcolor="red" strokecolor="red"/>
        </w:pict>
      </w:r>
      <w:r w:rsidRPr="00F66C50">
        <w:rPr>
          <w:noProof/>
        </w:rPr>
        <w:pict>
          <v:shape id="Metin Kutusu 2" o:spid="_x0000_s1053" type="#_x0000_t202" style="position:absolute;margin-left:129.35pt;margin-top:163.4pt;width:87.3pt;height:66.2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fjLQIAAFI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sW8hQCC51NURmbV6HHJcShQabb9T0uOA&#10;F9R968BySuQ7hd1ZTefzsBFRmS+uM1TspaW8tIBiCFVQT8kobn3cosibucUu7k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GikV+MtAgAAUgQAAA4AAAAAAAAAAAAAAAAALgIAAGRycy9l&#10;Mm9Eb2MueG1sUEsBAi0AFAAGAAgAAAAhAP0vMtbbAAAABQEAAA8AAAAAAAAAAAAAAAAAhwQAAGRy&#10;cy9kb3ducmV2LnhtbFBLBQYAAAAABAAEAPMAAACPBQAAAAA=&#10;" filled="f" stroked="f">
            <v:textbox>
              <w:txbxContent>
                <w:p w:rsidR="00FA6DC5" w:rsidRDefault="00FA6DC5">
                  <w:r w:rsidRPr="00683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895350" cy="698500"/>
                        <wp:effectExtent l="0" t="0" r="0" b="0"/>
                        <wp:docPr id="58" name="Resi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/>
                                <a:srcRect l="30320" t="59124" r="54134" b="257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5547" cy="698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52" style="position:absolute;margin-left:269.15pt;margin-top:55.4pt;width:56pt;height:15pt;z-index:251676672" filled="f" strokecolor="red" strokeweight="1.5pt"/>
        </w:pict>
      </w:r>
      <w:r w:rsidR="002B58B8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386715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13093" b="2977"/>
                    <a:stretch/>
                  </pic:blipFill>
                  <pic:spPr bwMode="auto">
                    <a:xfrm>
                      <a:off x="0" y="0"/>
                      <a:ext cx="5760720" cy="386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261" w:rsidRPr="00FA6DC5" w:rsidRDefault="00677AEB" w:rsidP="00FC545E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Ödeme Emri Belgesinde “Kesinti/Mahsup/Nakit Talebi” işlemlerinin yapılabilmesi için İşlem Tipinden </w:t>
      </w:r>
      <w:r w:rsidR="00091109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seçildikten sonra 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>“103-</w:t>
      </w:r>
      <w:r w:rsidR="00091109" w:rsidRPr="00FA6DC5">
        <w:rPr>
          <w:rFonts w:ascii="Times New Roman" w:hAnsi="Times New Roman" w:cs="Times New Roman"/>
          <w:color w:val="000000"/>
          <w:sz w:val="20"/>
          <w:szCs w:val="20"/>
        </w:rPr>
        <w:t>33-36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-Avans-Kişilerden Alacaklar” </w:t>
      </w:r>
      <w:r w:rsidR="00091109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 hesap gurupları</w:t>
      </w:r>
      <w:r w:rsidR="00FA6DC5" w:rsidRPr="00FA6DC5">
        <w:rPr>
          <w:rFonts w:ascii="Times New Roman" w:hAnsi="Times New Roman" w:cs="Times New Roman"/>
          <w:color w:val="000000"/>
          <w:sz w:val="20"/>
          <w:szCs w:val="20"/>
        </w:rPr>
        <w:t>ndan</w:t>
      </w:r>
      <w:r w:rsidR="00091109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>uygun olan</w:t>
      </w:r>
      <w:r w:rsidR="00FA6DC5" w:rsidRPr="00FA6DC5">
        <w:rPr>
          <w:rFonts w:ascii="Times New Roman" w:hAnsi="Times New Roman" w:cs="Times New Roman"/>
          <w:color w:val="000000"/>
          <w:sz w:val="20"/>
          <w:szCs w:val="20"/>
        </w:rPr>
        <w:t>ı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 seçilir</w:t>
      </w:r>
      <w:r w:rsidR="00FA6DC5" w:rsidRPr="00FA6DC5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 “Detay Kayıt Seçiniz” butonuna basılıp açılan klasörde “Kesinti Tipi, Kesinti Türü, Tutarı” sütunları doldurularak “Kabul” butonuna basıl</w:t>
      </w:r>
      <w:r w:rsidR="003C7E36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ır ve gelen uyarıya evet denilerek </w:t>
      </w:r>
      <w:r w:rsidR="00AB581D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işlem tamamlanır. Birden fazla kesinti için satır eklemek suretiyle </w:t>
      </w:r>
      <w:r w:rsidR="00F72261" w:rsidRPr="00FA6DC5">
        <w:rPr>
          <w:rFonts w:ascii="Times New Roman" w:hAnsi="Times New Roman" w:cs="Times New Roman"/>
          <w:color w:val="000000"/>
          <w:sz w:val="20"/>
          <w:szCs w:val="20"/>
        </w:rPr>
        <w:t>aynı işlemler tekrarlanır.</w:t>
      </w:r>
      <w:r w:rsidR="00FA6DC5" w:rsidRPr="00FA6DC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2B58B8" w:rsidRPr="00683095" w:rsidRDefault="00236A5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58B8" w:rsidRPr="00683095" w:rsidRDefault="002B58B8">
      <w:pPr>
        <w:rPr>
          <w:rFonts w:ascii="Times New Roman" w:hAnsi="Times New Roman" w:cs="Times New Roman"/>
          <w:sz w:val="20"/>
          <w:szCs w:val="20"/>
        </w:rPr>
      </w:pPr>
    </w:p>
    <w:p w:rsidR="00FA6B53" w:rsidRPr="00683095" w:rsidRDefault="00FA6B53">
      <w:pPr>
        <w:rPr>
          <w:rFonts w:ascii="Times New Roman" w:hAnsi="Times New Roman" w:cs="Times New Roman"/>
          <w:sz w:val="20"/>
          <w:szCs w:val="20"/>
        </w:rPr>
      </w:pPr>
    </w:p>
    <w:p w:rsidR="00FA6B53" w:rsidRPr="00683095" w:rsidRDefault="00FA6B53">
      <w:pPr>
        <w:rPr>
          <w:rFonts w:ascii="Times New Roman" w:hAnsi="Times New Roman" w:cs="Times New Roman"/>
          <w:sz w:val="20"/>
          <w:szCs w:val="20"/>
        </w:rPr>
      </w:pPr>
    </w:p>
    <w:p w:rsidR="00236A54" w:rsidRDefault="00F66C50" w:rsidP="00236A54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F66C50">
        <w:rPr>
          <w:noProof/>
          <w:lang w:eastAsia="tr-TR"/>
        </w:rPr>
        <w:pict>
          <v:shape id="_x0000_s1061" type="#_x0000_t13" style="position:absolute;margin-left:405.15pt;margin-top:251.1pt;width:20.5pt;height:8.3pt;z-index:251688960" fillcolor="red" strokecolor="red"/>
        </w:pict>
      </w:r>
      <w:r w:rsidRPr="00F66C50">
        <w:rPr>
          <w:noProof/>
          <w:lang w:eastAsia="tr-TR"/>
        </w:rPr>
        <w:pict>
          <v:shape id="_x0000_s1060" type="#_x0000_t13" style="position:absolute;margin-left:333.65pt;margin-top:264.75pt;width:20.5pt;height:8.3pt;z-index:251687936" fillcolor="red" strokecolor="red"/>
        </w:pict>
      </w:r>
      <w:r w:rsidRPr="00F66C50">
        <w:rPr>
          <w:noProof/>
        </w:rPr>
        <w:pict>
          <v:shape id="_x0000_s1059" type="#_x0000_t202" style="position:absolute;margin-left:411pt;margin-top:217.4pt;width:86.15pt;height:57.8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HDAYXotAgAAUgQAAA4AAAAAAAAAAAAAAAAALgIAAGRycy9l&#10;Mm9Eb2MueG1sUEsBAi0AFAAGAAgAAAAhAP0vMtbbAAAABQEAAA8AAAAAAAAAAAAAAAAAhwQAAGRy&#10;cy9kb3ducmV2LnhtbFBLBQYAAAAABAAEAPMAAACPBQAAAAA=&#10;" filled="f" stroked="f">
            <v:textbox style="mso-next-textbox:#_x0000_s1059">
              <w:txbxContent>
                <w:p w:rsidR="00940B38" w:rsidRDefault="00940B38">
                  <w:r w:rsidRPr="00683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800100" cy="552450"/>
                        <wp:effectExtent l="0" t="0" r="0" b="0"/>
                        <wp:docPr id="27" name="Resi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 cstate="print"/>
                                <a:srcRect l="37045" t="69046" r="49063" b="189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0277" cy="5525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6C50">
        <w:rPr>
          <w:noProof/>
        </w:rPr>
        <w:pict>
          <v:shape id="_x0000_s1058" type="#_x0000_t202" style="position:absolute;margin-left:132.65pt;margin-top:177.4pt;width:90.35pt;height:125.4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O7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g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Eceo7stAgAAUgQAAA4AAAAAAAAAAAAAAAAALgIAAGRycy9l&#10;Mm9Eb2MueG1sUEsBAi0AFAAGAAgAAAAhAP0vMtbbAAAABQEAAA8AAAAAAAAAAAAAAAAAhwQAAGRy&#10;cy9kb3ducmV2LnhtbFBLBQYAAAAABAAEAPMAAACPBQAAAAA=&#10;" filled="f" stroked="f">
            <v:textbox style="mso-next-textbox:#_x0000_s1058">
              <w:txbxContent>
                <w:p w:rsidR="00236A54" w:rsidRDefault="00236A54">
                  <w:r w:rsidRPr="00683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>
                        <wp:extent cx="895350" cy="1435100"/>
                        <wp:effectExtent l="0" t="0" r="0" b="0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/>
                                <a:srcRect l="30871" t="62982" r="53583" b="58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95547" cy="1435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6B53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34988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13093" b="10970"/>
                    <a:stretch/>
                  </pic:blipFill>
                  <pic:spPr bwMode="auto">
                    <a:xfrm>
                      <a:off x="0" y="0"/>
                      <a:ext cx="5760720" cy="34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A54" w:rsidRDefault="00236A54" w:rsidP="00236A54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A6B53" w:rsidRDefault="00CD269C" w:rsidP="00B33103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36A54">
        <w:rPr>
          <w:rFonts w:ascii="Times New Roman" w:hAnsi="Times New Roman" w:cs="Times New Roman"/>
          <w:color w:val="000000"/>
          <w:sz w:val="20"/>
          <w:szCs w:val="20"/>
        </w:rPr>
        <w:t>Ödeme Emri Belgesinde “Kesinti/Mahsup/Nakit Talebi” işlemlerinin yapılabilmesi için İşlem Tipinden seçildikten sonra “103”  hesap gurubu seçilir “Detay Kayıt Seçiniz” butonuna basıl</w:t>
      </w:r>
      <w:r w:rsidR="00C61BA6" w:rsidRPr="00236A54">
        <w:rPr>
          <w:rFonts w:ascii="Times New Roman" w:hAnsi="Times New Roman" w:cs="Times New Roman"/>
          <w:color w:val="000000"/>
          <w:sz w:val="20"/>
          <w:szCs w:val="20"/>
        </w:rPr>
        <w:t>arak</w:t>
      </w:r>
      <w:r w:rsidRPr="00236A54">
        <w:rPr>
          <w:rFonts w:ascii="Times New Roman" w:hAnsi="Times New Roman" w:cs="Times New Roman"/>
          <w:color w:val="000000"/>
          <w:sz w:val="20"/>
          <w:szCs w:val="20"/>
        </w:rPr>
        <w:t xml:space="preserve"> açılan klasörde “</w:t>
      </w:r>
      <w:r w:rsidR="00C61BA6" w:rsidRPr="00236A54">
        <w:rPr>
          <w:rFonts w:ascii="Times New Roman" w:hAnsi="Times New Roman" w:cs="Times New Roman"/>
          <w:color w:val="000000"/>
          <w:sz w:val="20"/>
          <w:szCs w:val="20"/>
        </w:rPr>
        <w:t>Hesap Tipi</w:t>
      </w:r>
      <w:r w:rsidRPr="00236A54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C61BA6" w:rsidRPr="00236A54">
        <w:rPr>
          <w:rFonts w:ascii="Times New Roman" w:hAnsi="Times New Roman" w:cs="Times New Roman"/>
          <w:color w:val="000000"/>
          <w:sz w:val="20"/>
          <w:szCs w:val="20"/>
        </w:rPr>
        <w:t>Hesap-</w:t>
      </w:r>
      <w:proofErr w:type="spellStart"/>
      <w:r w:rsidR="00C61BA6" w:rsidRPr="00236A54">
        <w:rPr>
          <w:rFonts w:ascii="Times New Roman" w:hAnsi="Times New Roman" w:cs="Times New Roman"/>
          <w:color w:val="000000"/>
          <w:sz w:val="20"/>
          <w:szCs w:val="20"/>
        </w:rPr>
        <w:t>Ekod</w:t>
      </w:r>
      <w:proofErr w:type="spellEnd"/>
      <w:r w:rsidRPr="00236A54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C61BA6" w:rsidRPr="00236A54">
        <w:rPr>
          <w:rFonts w:ascii="Times New Roman" w:hAnsi="Times New Roman" w:cs="Times New Roman"/>
          <w:color w:val="000000"/>
          <w:sz w:val="20"/>
          <w:szCs w:val="20"/>
        </w:rPr>
        <w:t>Alacak</w:t>
      </w:r>
      <w:r w:rsidRPr="00236A54">
        <w:rPr>
          <w:rFonts w:ascii="Times New Roman" w:hAnsi="Times New Roman" w:cs="Times New Roman"/>
          <w:color w:val="000000"/>
          <w:sz w:val="20"/>
          <w:szCs w:val="20"/>
        </w:rPr>
        <w:t>” sütunları doldurularak “Kabul” butonuna basılır ve gelen uyarıya evet denilerek işlem tamamlanır.</w:t>
      </w:r>
      <w:r w:rsidR="00B33103" w:rsidRPr="0068309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33103" w:rsidRPr="00683095" w:rsidRDefault="00B33103" w:rsidP="00B33103">
      <w:pPr>
        <w:pStyle w:val="ListeParagraf"/>
        <w:jc w:val="both"/>
        <w:rPr>
          <w:rFonts w:ascii="Times New Roman" w:hAnsi="Times New Roman" w:cs="Times New Roman"/>
          <w:sz w:val="20"/>
          <w:szCs w:val="20"/>
        </w:rPr>
      </w:pPr>
    </w:p>
    <w:p w:rsidR="00FA6B53" w:rsidRPr="00683095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62" style="position:absolute;margin-left:110.15pt;margin-top:35.8pt;width:57.5pt;height:12pt;z-index:251689984" filled="f" strokecolor="red" strokeweight="1.5pt"/>
        </w:pict>
      </w:r>
      <w:r w:rsidR="00FA6B53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261620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12954" b="30265"/>
                    <a:stretch/>
                  </pic:blipFill>
                  <pic:spPr bwMode="auto">
                    <a:xfrm>
                      <a:off x="0" y="0"/>
                      <a:ext cx="5760720" cy="26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208" w:rsidRPr="00B33103" w:rsidRDefault="00894208" w:rsidP="00B33103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B33103">
        <w:rPr>
          <w:rFonts w:ascii="Times New Roman" w:hAnsi="Times New Roman" w:cs="Times New Roman"/>
          <w:color w:val="000000"/>
          <w:sz w:val="20"/>
          <w:szCs w:val="20"/>
        </w:rPr>
        <w:t>Ödeme Emri Belgesinde bütün işlemler bittikten sonra “</w:t>
      </w:r>
      <w:r w:rsidR="00BE21FD" w:rsidRPr="00B33103">
        <w:rPr>
          <w:rFonts w:ascii="Times New Roman" w:hAnsi="Times New Roman" w:cs="Times New Roman"/>
          <w:color w:val="000000"/>
          <w:sz w:val="20"/>
          <w:szCs w:val="20"/>
        </w:rPr>
        <w:t>Ödeme Belgesi Oluştur</w:t>
      </w:r>
      <w:r w:rsidRPr="00B33103">
        <w:rPr>
          <w:rFonts w:ascii="Times New Roman" w:hAnsi="Times New Roman" w:cs="Times New Roman"/>
          <w:color w:val="000000"/>
          <w:sz w:val="20"/>
          <w:szCs w:val="20"/>
        </w:rPr>
        <w:t>” butonuna basıl</w:t>
      </w:r>
      <w:r w:rsidR="00C837E9" w:rsidRPr="00B33103">
        <w:rPr>
          <w:rFonts w:ascii="Times New Roman" w:hAnsi="Times New Roman" w:cs="Times New Roman"/>
          <w:color w:val="000000"/>
          <w:sz w:val="20"/>
          <w:szCs w:val="20"/>
        </w:rPr>
        <w:t xml:space="preserve">ır ve “Kayıt İşlemi Yapılmıştır” uyarısına </w:t>
      </w:r>
      <w:r w:rsidRPr="00B33103">
        <w:rPr>
          <w:rFonts w:ascii="Times New Roman" w:hAnsi="Times New Roman" w:cs="Times New Roman"/>
          <w:color w:val="000000"/>
          <w:sz w:val="20"/>
          <w:szCs w:val="20"/>
        </w:rPr>
        <w:t>“</w:t>
      </w:r>
      <w:r w:rsidR="00C837E9" w:rsidRPr="00B33103">
        <w:rPr>
          <w:rFonts w:ascii="Times New Roman" w:hAnsi="Times New Roman" w:cs="Times New Roman"/>
          <w:color w:val="000000"/>
          <w:sz w:val="20"/>
          <w:szCs w:val="20"/>
        </w:rPr>
        <w:t>Tamam</w:t>
      </w:r>
      <w:r w:rsidRPr="00B33103">
        <w:rPr>
          <w:rFonts w:ascii="Times New Roman" w:hAnsi="Times New Roman" w:cs="Times New Roman"/>
          <w:color w:val="000000"/>
          <w:sz w:val="20"/>
          <w:szCs w:val="20"/>
        </w:rPr>
        <w:t xml:space="preserve">” </w:t>
      </w:r>
      <w:r w:rsidR="00C837E9" w:rsidRPr="00B33103">
        <w:rPr>
          <w:rFonts w:ascii="Times New Roman" w:hAnsi="Times New Roman" w:cs="Times New Roman"/>
          <w:color w:val="000000"/>
          <w:sz w:val="20"/>
          <w:szCs w:val="20"/>
        </w:rPr>
        <w:t xml:space="preserve"> tıklanarak belge oluşturulur.</w:t>
      </w:r>
      <w:r w:rsidR="00B33103">
        <w:rPr>
          <w:rFonts w:ascii="Times New Roman" w:hAnsi="Times New Roman" w:cs="Times New Roman"/>
          <w:color w:val="000000"/>
          <w:sz w:val="20"/>
          <w:szCs w:val="20"/>
        </w:rPr>
        <w:t xml:space="preserve"> Yansıtmalar bu aşamada sistem tarafından atılacaktır.</w:t>
      </w:r>
    </w:p>
    <w:p w:rsidR="00FA6B53" w:rsidRPr="00683095" w:rsidRDefault="00FA6B53">
      <w:pPr>
        <w:rPr>
          <w:rFonts w:ascii="Times New Roman" w:hAnsi="Times New Roman" w:cs="Times New Roman"/>
          <w:sz w:val="20"/>
          <w:szCs w:val="20"/>
        </w:rPr>
      </w:pPr>
    </w:p>
    <w:p w:rsidR="00C52032" w:rsidRDefault="00C52032">
      <w:pPr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FA6B53" w:rsidRDefault="00FA6B53">
      <w:pPr>
        <w:rPr>
          <w:rFonts w:ascii="Times New Roman" w:hAnsi="Times New Roman" w:cs="Times New Roman"/>
          <w:sz w:val="20"/>
          <w:szCs w:val="20"/>
        </w:rPr>
      </w:pPr>
      <w:r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676900" cy="4152900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6753" r="1433" b="3115"/>
                    <a:stretch/>
                  </pic:blipFill>
                  <pic:spPr bwMode="auto">
                    <a:xfrm>
                      <a:off x="0" y="0"/>
                      <a:ext cx="5678152" cy="41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AC" w:rsidRPr="00683095" w:rsidRDefault="00760EAC">
      <w:pPr>
        <w:rPr>
          <w:rFonts w:ascii="Times New Roman" w:hAnsi="Times New Roman" w:cs="Times New Roman"/>
          <w:sz w:val="20"/>
          <w:szCs w:val="20"/>
        </w:rPr>
      </w:pPr>
    </w:p>
    <w:p w:rsidR="003E430E" w:rsidRPr="00760EAC" w:rsidRDefault="003E430E" w:rsidP="00760EAC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60EAC">
        <w:rPr>
          <w:rFonts w:ascii="Times New Roman" w:hAnsi="Times New Roman" w:cs="Times New Roman"/>
          <w:color w:val="000000"/>
          <w:sz w:val="20"/>
          <w:szCs w:val="20"/>
        </w:rPr>
        <w:t xml:space="preserve">Ödeme Emri Belgesi oluştur butonuna </w:t>
      </w:r>
      <w:proofErr w:type="gramStart"/>
      <w:r w:rsidRPr="00760EAC">
        <w:rPr>
          <w:rFonts w:ascii="Times New Roman" w:hAnsi="Times New Roman" w:cs="Times New Roman"/>
          <w:color w:val="000000"/>
          <w:sz w:val="20"/>
          <w:szCs w:val="20"/>
        </w:rPr>
        <w:t>basılarak  Ödeme</w:t>
      </w:r>
      <w:proofErr w:type="gramEnd"/>
      <w:r w:rsidRPr="00760EAC">
        <w:rPr>
          <w:rFonts w:ascii="Times New Roman" w:hAnsi="Times New Roman" w:cs="Times New Roman"/>
          <w:color w:val="000000"/>
          <w:sz w:val="20"/>
          <w:szCs w:val="20"/>
        </w:rPr>
        <w:t xml:space="preserve"> Emri Oluşturulur ve Ödeme Belgesi Dök butonuna basılarak  yazıcıdan çıktı alınabilmektedir.</w:t>
      </w:r>
    </w:p>
    <w:p w:rsidR="00FA6B53" w:rsidRDefault="00FA6B53">
      <w:pPr>
        <w:rPr>
          <w:rFonts w:ascii="Times New Roman" w:hAnsi="Times New Roman" w:cs="Times New Roman"/>
          <w:sz w:val="20"/>
          <w:szCs w:val="20"/>
        </w:rPr>
      </w:pPr>
    </w:p>
    <w:p w:rsidR="00A11BBB" w:rsidRPr="00683095" w:rsidRDefault="00A11BBB">
      <w:pPr>
        <w:rPr>
          <w:rFonts w:ascii="Times New Roman" w:hAnsi="Times New Roman" w:cs="Times New Roman"/>
          <w:sz w:val="20"/>
          <w:szCs w:val="20"/>
        </w:rPr>
      </w:pPr>
    </w:p>
    <w:p w:rsidR="00FA6B53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63" style="position:absolute;margin-left:225.15pt;margin-top:33.45pt;width:57pt;height:16.5pt;z-index:251691008" filled="f" strokecolor="red" strokeweight="1.5pt"/>
        </w:pict>
      </w:r>
      <w:r w:rsidR="00C0374A" w:rsidRPr="00683095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2667000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2817" b="29300"/>
                    <a:stretch/>
                  </pic:blipFill>
                  <pic:spPr bwMode="auto">
                    <a:xfrm>
                      <a:off x="0" y="0"/>
                      <a:ext cx="5760720" cy="26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BBB" w:rsidRDefault="00A11BBB">
      <w:pPr>
        <w:rPr>
          <w:rFonts w:ascii="Times New Roman" w:hAnsi="Times New Roman" w:cs="Times New Roman"/>
          <w:sz w:val="20"/>
          <w:szCs w:val="20"/>
        </w:rPr>
      </w:pPr>
    </w:p>
    <w:p w:rsidR="00A11BBB" w:rsidRDefault="00A11BBB" w:rsidP="00245FFA">
      <w:pPr>
        <w:pStyle w:val="ListeParagraf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5FFA">
        <w:rPr>
          <w:rFonts w:ascii="Times New Roman" w:hAnsi="Times New Roman" w:cs="Times New Roman"/>
          <w:color w:val="000000"/>
          <w:sz w:val="20"/>
          <w:szCs w:val="20"/>
        </w:rPr>
        <w:t>Ödeme Emri Belgesi oluştur</w:t>
      </w:r>
      <w:r w:rsidR="00533AC1"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ulduktan sonra “Muhasebe Birimine Gönder” </w:t>
      </w:r>
      <w:r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 butonuna </w:t>
      </w:r>
      <w:proofErr w:type="gramStart"/>
      <w:r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basılarak  </w:t>
      </w:r>
      <w:r w:rsidR="00533AC1" w:rsidRPr="00245FFA">
        <w:rPr>
          <w:rFonts w:ascii="Times New Roman" w:hAnsi="Times New Roman" w:cs="Times New Roman"/>
          <w:color w:val="000000"/>
          <w:sz w:val="20"/>
          <w:szCs w:val="20"/>
        </w:rPr>
        <w:t>SGB</w:t>
      </w:r>
      <w:proofErr w:type="gramEnd"/>
      <w:r w:rsidR="00533AC1"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 Muhasebe Birimine gönderilir. Gönderilen Ödeme Emrini herhangi bir sebepten dolayı (maddi hata vb) </w:t>
      </w:r>
      <w:r w:rsidR="00533AC1" w:rsidRPr="00245FFA">
        <w:rPr>
          <w:rFonts w:ascii="Times New Roman" w:hAnsi="Times New Roman" w:cs="Times New Roman"/>
          <w:color w:val="000000"/>
          <w:sz w:val="20"/>
          <w:szCs w:val="20"/>
        </w:rPr>
        <w:lastRenderedPageBreak/>
        <w:t>muhasebe birimi kabul etmeden “Geri Çek” butonu ile geri çekilebilir ve tekrar güncellemeler yapıldıktan sonra Muhasebe birimine gönderilir.</w:t>
      </w:r>
    </w:p>
    <w:p w:rsidR="00245FFA" w:rsidRPr="00245FFA" w:rsidRDefault="00245FFA" w:rsidP="00245FFA">
      <w:pPr>
        <w:pStyle w:val="ListeParagraf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7522" w:rsidRPr="00245FFA" w:rsidRDefault="00407522" w:rsidP="00245FFA">
      <w:pPr>
        <w:pStyle w:val="ListeParagraf"/>
        <w:numPr>
          <w:ilvl w:val="0"/>
          <w:numId w:val="1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Yeni Ödeme Emri Belgesi oluşturulmak için “Form Temizle”  butonuna </w:t>
      </w:r>
      <w:proofErr w:type="gramStart"/>
      <w:r w:rsidRPr="00245FFA">
        <w:rPr>
          <w:rFonts w:ascii="Times New Roman" w:hAnsi="Times New Roman" w:cs="Times New Roman"/>
          <w:color w:val="000000"/>
          <w:sz w:val="20"/>
          <w:szCs w:val="20"/>
        </w:rPr>
        <w:t>basılarak  yeni</w:t>
      </w:r>
      <w:proofErr w:type="gramEnd"/>
      <w:r w:rsidRPr="00245FFA">
        <w:rPr>
          <w:rFonts w:ascii="Times New Roman" w:hAnsi="Times New Roman" w:cs="Times New Roman"/>
          <w:color w:val="000000"/>
          <w:sz w:val="20"/>
          <w:szCs w:val="20"/>
        </w:rPr>
        <w:t xml:space="preserve"> belge hazırlama aşamasına geçilir.</w:t>
      </w:r>
    </w:p>
    <w:p w:rsidR="00407522" w:rsidRDefault="00F66C50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tr-TR"/>
        </w:rPr>
        <w:pict>
          <v:oval id="_x0000_s1064" style="position:absolute;margin-left:139.15pt;margin-top:191.1pt;width:39pt;height:17pt;z-index:251692032" filled="f" strokecolor="red" strokeweight="1.5pt"/>
        </w:pict>
      </w:r>
      <w:r w:rsidR="00BE09BF">
        <w:rPr>
          <w:rFonts w:ascii="Times New Roman" w:hAnsi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5755107" cy="2717800"/>
            <wp:effectExtent l="0" t="0" r="0" b="0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t="14060" b="26942"/>
                    <a:stretch/>
                  </pic:blipFill>
                  <pic:spPr bwMode="auto">
                    <a:xfrm>
                      <a:off x="0" y="0"/>
                      <a:ext cx="5759450" cy="271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297" w:rsidRDefault="00F66C50" w:rsidP="00245FFA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tr-TR"/>
        </w:rPr>
        <w:pict>
          <v:shape id="_x0000_s1066" type="#_x0000_t13" style="position:absolute;left:0;text-align:left;margin-left:165.6pt;margin-top:2.8pt;width:42.85pt;height:8.25pt;rotation:2717870fd;z-index:251693056" fillcolor="red" strokecolor="red"/>
        </w:pict>
      </w:r>
      <w:r w:rsidR="006C0297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3598545" cy="1549400"/>
            <wp:effectExtent l="19050" t="0" r="1905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743" t="39286" r="18778" b="2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FFA" w:rsidRDefault="00245FFA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245FFA" w:rsidRPr="00245FFA" w:rsidRDefault="00245FFA" w:rsidP="00245FFA">
      <w:pPr>
        <w:pStyle w:val="ListeParagraf"/>
        <w:numPr>
          <w:ilvl w:val="0"/>
          <w:numId w:val="13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45FFA">
        <w:rPr>
          <w:rFonts w:ascii="Times New Roman" w:hAnsi="Times New Roman" w:cs="Times New Roman"/>
          <w:color w:val="000000"/>
          <w:sz w:val="20"/>
          <w:szCs w:val="20"/>
        </w:rPr>
        <w:t>Daha Önce oluşturulan Ödeme Emri Belgesine ulaşmak için “Sorgula”  butonuna basılarak  “Tahakkuk No, TC No, Tahakkuk Başlama ve Bitiş tarihleri ve Durum” seçilerek sorgula butonuna basılarak çağırılabilmektedir.</w:t>
      </w:r>
    </w:p>
    <w:p w:rsidR="00245FFA" w:rsidRDefault="00245FFA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EF3926" w:rsidRDefault="00EF3926" w:rsidP="00EF3926">
      <w:pPr>
        <w:pStyle w:val="Balk3"/>
      </w:pPr>
      <w:r>
        <w:lastRenderedPageBreak/>
        <w:t>REFERANS</w:t>
      </w:r>
    </w:p>
    <w:p w:rsidR="00EF3926" w:rsidRPr="00EF3926" w:rsidRDefault="00EF3926" w:rsidP="00EF3926">
      <w:pPr>
        <w:pStyle w:val="AralkYok"/>
      </w:pPr>
    </w:p>
    <w:p w:rsidR="006C0297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67" style="position:absolute;margin-left:-.85pt;margin-top:71.55pt;width:56pt;height:22.5pt;z-index:251694080" filled="f" strokecolor="red" strokeweight="1.5pt"/>
        </w:pict>
      </w:r>
      <w:r w:rsidR="00405658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27114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14195" b="26957"/>
                    <a:stretch/>
                  </pic:blipFill>
                  <pic:spPr bwMode="auto">
                    <a:xfrm>
                      <a:off x="0" y="0"/>
                      <a:ext cx="5760720" cy="27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6C" w:rsidRDefault="00847E6C">
      <w:pPr>
        <w:rPr>
          <w:rFonts w:ascii="Times New Roman" w:hAnsi="Times New Roman" w:cs="Times New Roman"/>
          <w:sz w:val="20"/>
          <w:szCs w:val="20"/>
        </w:rPr>
      </w:pPr>
    </w:p>
    <w:p w:rsidR="00847E6C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oval id="_x0000_s1068" style="position:absolute;margin-left:-4.85pt;margin-top:72.4pt;width:56pt;height:22.5pt;z-index:251695104" filled="f" strokecolor="red" strokeweight="1.5pt"/>
        </w:pict>
      </w:r>
      <w:r w:rsidR="00847E6C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37147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14195" b="5182"/>
                    <a:stretch/>
                  </pic:blipFill>
                  <pic:spPr bwMode="auto">
                    <a:xfrm>
                      <a:off x="0" y="0"/>
                      <a:ext cx="5760720" cy="37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26" w:rsidRDefault="00EF3926" w:rsidP="00EF392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Referans menüsünden detaylı hesap planına ve tertip tablosuna ulaşılabilmektedir.</w:t>
      </w: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>
      <w:pPr>
        <w:rPr>
          <w:rFonts w:ascii="Times New Roman" w:hAnsi="Times New Roman" w:cs="Times New Roman"/>
          <w:sz w:val="20"/>
          <w:szCs w:val="20"/>
        </w:rPr>
      </w:pPr>
    </w:p>
    <w:p w:rsidR="00EF3926" w:rsidRDefault="00EF3926" w:rsidP="00EF3926">
      <w:pPr>
        <w:pStyle w:val="Balk3"/>
      </w:pPr>
      <w:r>
        <w:lastRenderedPageBreak/>
        <w:t>RAPORLAR</w:t>
      </w:r>
    </w:p>
    <w:p w:rsidR="00EF3926" w:rsidRPr="00EF3926" w:rsidRDefault="00EF3926" w:rsidP="00EF3926">
      <w:pPr>
        <w:pStyle w:val="AralkYok"/>
      </w:pPr>
    </w:p>
    <w:p w:rsidR="00847E6C" w:rsidRDefault="00F66C5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pict>
          <v:shape id="_x0000_s1069" type="#_x0000_t13" style="position:absolute;margin-left:-10.85pt;margin-top:102.8pt;width:21.5pt;height:7.15pt;z-index:251696128" fillcolor="red" strokecolor="red"/>
        </w:pict>
      </w:r>
      <w:r w:rsidR="00847E6C"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2806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t="13506" b="25579"/>
                    <a:stretch/>
                  </pic:blipFill>
                  <pic:spPr bwMode="auto">
                    <a:xfrm>
                      <a:off x="0" y="0"/>
                      <a:ext cx="5760720" cy="28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26" w:rsidRPr="00EF3926" w:rsidRDefault="00EF3926" w:rsidP="00EF3926">
      <w:pPr>
        <w:pStyle w:val="ListeParagraf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EF3926">
        <w:rPr>
          <w:rFonts w:ascii="Times New Roman" w:hAnsi="Times New Roman" w:cs="Times New Roman"/>
          <w:sz w:val="20"/>
          <w:szCs w:val="20"/>
        </w:rPr>
        <w:t>Raporlar bölümü Avans butonundan harcama birimi bütçesinden alınan açık ya da kapalı tüm avanslar görülebilmektedir.</w:t>
      </w:r>
    </w:p>
    <w:p w:rsidR="00F146DC" w:rsidRDefault="00F146DC" w:rsidP="00F146DC">
      <w:pPr>
        <w:pStyle w:val="AralkYok"/>
      </w:pPr>
    </w:p>
    <w:p w:rsidR="009F1215" w:rsidRPr="00F146DC" w:rsidRDefault="009F1215" w:rsidP="00F146DC">
      <w:pPr>
        <w:pStyle w:val="AralkYok"/>
      </w:pPr>
      <w:bookmarkStart w:id="0" w:name="_GoBack"/>
      <w:bookmarkEnd w:id="0"/>
    </w:p>
    <w:p w:rsidR="00847E6C" w:rsidRDefault="00847E6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5759450" cy="32575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14195" b="15104"/>
                    <a:stretch/>
                  </pic:blipFill>
                  <pic:spPr bwMode="auto">
                    <a:xfrm>
                      <a:off x="0" y="0"/>
                      <a:ext cx="5760720" cy="32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E6C" w:rsidRDefault="00847E6C" w:rsidP="00F146D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47E6C" w:rsidRPr="00F146DC" w:rsidRDefault="00847E6C" w:rsidP="00F146DC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146DC">
        <w:rPr>
          <w:rFonts w:ascii="Times New Roman" w:hAnsi="Times New Roman" w:cs="Times New Roman"/>
          <w:color w:val="000000"/>
          <w:sz w:val="23"/>
          <w:szCs w:val="23"/>
        </w:rPr>
        <w:t>Kullanıcı “Raporlar” klasörünün altındaki “Harcama Birimi Raporları” ekranından kendi birimine ai</w:t>
      </w:r>
      <w:r w:rsidR="00F146DC">
        <w:rPr>
          <w:rFonts w:ascii="Times New Roman" w:hAnsi="Times New Roman" w:cs="Times New Roman"/>
          <w:color w:val="000000"/>
          <w:sz w:val="23"/>
          <w:szCs w:val="23"/>
        </w:rPr>
        <w:t xml:space="preserve">t raporlarını görüntüleyebilir. </w:t>
      </w:r>
      <w:r w:rsidRPr="00F146DC">
        <w:rPr>
          <w:rFonts w:ascii="Times New Roman" w:hAnsi="Times New Roman" w:cs="Times New Roman"/>
          <w:color w:val="000000"/>
          <w:sz w:val="23"/>
          <w:szCs w:val="23"/>
        </w:rPr>
        <w:t>Her bir başlığın altında o kıstası ilgilendiren raporlar alınabilir</w:t>
      </w:r>
      <w:r w:rsidR="00223271" w:rsidRPr="00F146DC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sectPr w:rsidR="00847E6C" w:rsidRPr="00F146DC" w:rsidSect="00F7270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928" w:rsidRDefault="00247928" w:rsidP="00F72701">
      <w:pPr>
        <w:spacing w:after="0" w:line="240" w:lineRule="auto"/>
      </w:pPr>
      <w:r>
        <w:separator/>
      </w:r>
    </w:p>
  </w:endnote>
  <w:endnote w:type="continuationSeparator" w:id="0">
    <w:p w:rsidR="00247928" w:rsidRDefault="00247928" w:rsidP="00F72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928" w:rsidRDefault="00247928" w:rsidP="00F72701">
      <w:pPr>
        <w:spacing w:after="0" w:line="240" w:lineRule="auto"/>
      </w:pPr>
      <w:r>
        <w:separator/>
      </w:r>
    </w:p>
  </w:footnote>
  <w:footnote w:type="continuationSeparator" w:id="0">
    <w:p w:rsidR="00247928" w:rsidRDefault="00247928" w:rsidP="00F72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5pt;height:11.75pt" o:bullet="t">
        <v:imagedata r:id="rId1" o:title="mso6C"/>
      </v:shape>
    </w:pict>
  </w:numPicBullet>
  <w:abstractNum w:abstractNumId="0">
    <w:nsid w:val="237F0229"/>
    <w:multiLevelType w:val="hybridMultilevel"/>
    <w:tmpl w:val="6F44FCC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06419"/>
    <w:multiLevelType w:val="hybridMultilevel"/>
    <w:tmpl w:val="515EF510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5980D8D"/>
    <w:multiLevelType w:val="hybridMultilevel"/>
    <w:tmpl w:val="2006EF2A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40A32"/>
    <w:multiLevelType w:val="hybridMultilevel"/>
    <w:tmpl w:val="B9A0C4E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12280"/>
    <w:multiLevelType w:val="hybridMultilevel"/>
    <w:tmpl w:val="8EBE921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693806"/>
    <w:multiLevelType w:val="hybridMultilevel"/>
    <w:tmpl w:val="051C515C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40D52"/>
    <w:multiLevelType w:val="hybridMultilevel"/>
    <w:tmpl w:val="FE72044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A7423"/>
    <w:multiLevelType w:val="hybridMultilevel"/>
    <w:tmpl w:val="1794F84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8E5E38"/>
    <w:multiLevelType w:val="hybridMultilevel"/>
    <w:tmpl w:val="DB0E4CD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1536E"/>
    <w:multiLevelType w:val="hybridMultilevel"/>
    <w:tmpl w:val="B608EDC6"/>
    <w:lvl w:ilvl="0" w:tplc="85B619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5F2A5E"/>
    <w:multiLevelType w:val="hybridMultilevel"/>
    <w:tmpl w:val="BF246BD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C21E20"/>
    <w:multiLevelType w:val="hybridMultilevel"/>
    <w:tmpl w:val="5608C49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C777C"/>
    <w:multiLevelType w:val="hybridMultilevel"/>
    <w:tmpl w:val="528073A4"/>
    <w:lvl w:ilvl="0" w:tplc="041F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12"/>
  </w:num>
  <w:num w:numId="9">
    <w:abstractNumId w:val="10"/>
  </w:num>
  <w:num w:numId="10">
    <w:abstractNumId w:val="9"/>
  </w:num>
  <w:num w:numId="11">
    <w:abstractNumId w:val="8"/>
  </w:num>
  <w:num w:numId="12">
    <w:abstractNumId w:val="7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4FA6"/>
    <w:rsid w:val="00036C48"/>
    <w:rsid w:val="00040AEC"/>
    <w:rsid w:val="000559A7"/>
    <w:rsid w:val="000634B2"/>
    <w:rsid w:val="00063BCA"/>
    <w:rsid w:val="00091109"/>
    <w:rsid w:val="000D58BE"/>
    <w:rsid w:val="000E65AF"/>
    <w:rsid w:val="000F1533"/>
    <w:rsid w:val="001246B7"/>
    <w:rsid w:val="00143332"/>
    <w:rsid w:val="00145543"/>
    <w:rsid w:val="00146C65"/>
    <w:rsid w:val="00153D49"/>
    <w:rsid w:val="001659FE"/>
    <w:rsid w:val="00176D03"/>
    <w:rsid w:val="001A6748"/>
    <w:rsid w:val="001B77BD"/>
    <w:rsid w:val="001E668A"/>
    <w:rsid w:val="0020083C"/>
    <w:rsid w:val="002012D3"/>
    <w:rsid w:val="00207547"/>
    <w:rsid w:val="00223271"/>
    <w:rsid w:val="00236A54"/>
    <w:rsid w:val="00245FFA"/>
    <w:rsid w:val="00247928"/>
    <w:rsid w:val="002654AB"/>
    <w:rsid w:val="00283E8E"/>
    <w:rsid w:val="002B58B8"/>
    <w:rsid w:val="002C0C74"/>
    <w:rsid w:val="002F08A1"/>
    <w:rsid w:val="002F4FF6"/>
    <w:rsid w:val="00315008"/>
    <w:rsid w:val="00363A10"/>
    <w:rsid w:val="003950CF"/>
    <w:rsid w:val="003C7E36"/>
    <w:rsid w:val="003E430E"/>
    <w:rsid w:val="00405658"/>
    <w:rsid w:val="00407522"/>
    <w:rsid w:val="00465896"/>
    <w:rsid w:val="004704FB"/>
    <w:rsid w:val="00470B49"/>
    <w:rsid w:val="00492406"/>
    <w:rsid w:val="004A50CC"/>
    <w:rsid w:val="004C35B8"/>
    <w:rsid w:val="004E130B"/>
    <w:rsid w:val="004E2C41"/>
    <w:rsid w:val="00503446"/>
    <w:rsid w:val="00533AC1"/>
    <w:rsid w:val="0054500A"/>
    <w:rsid w:val="00580202"/>
    <w:rsid w:val="005B4C31"/>
    <w:rsid w:val="005B6EE2"/>
    <w:rsid w:val="005D492F"/>
    <w:rsid w:val="005E0C99"/>
    <w:rsid w:val="005E2EAF"/>
    <w:rsid w:val="005F5EB9"/>
    <w:rsid w:val="00625A83"/>
    <w:rsid w:val="00630CF0"/>
    <w:rsid w:val="006438A3"/>
    <w:rsid w:val="00677AEB"/>
    <w:rsid w:val="00683095"/>
    <w:rsid w:val="006862D3"/>
    <w:rsid w:val="00690B3E"/>
    <w:rsid w:val="006C0297"/>
    <w:rsid w:val="006C5B1B"/>
    <w:rsid w:val="006D4FA6"/>
    <w:rsid w:val="006F2F43"/>
    <w:rsid w:val="00725140"/>
    <w:rsid w:val="00734CAD"/>
    <w:rsid w:val="00740BAE"/>
    <w:rsid w:val="007433A9"/>
    <w:rsid w:val="00745AD7"/>
    <w:rsid w:val="00760EAC"/>
    <w:rsid w:val="00761E71"/>
    <w:rsid w:val="00771E12"/>
    <w:rsid w:val="00772141"/>
    <w:rsid w:val="00782082"/>
    <w:rsid w:val="00847E6C"/>
    <w:rsid w:val="00867263"/>
    <w:rsid w:val="00886508"/>
    <w:rsid w:val="00894208"/>
    <w:rsid w:val="00896A2E"/>
    <w:rsid w:val="008C3F0C"/>
    <w:rsid w:val="008C63EC"/>
    <w:rsid w:val="00940B38"/>
    <w:rsid w:val="0098536A"/>
    <w:rsid w:val="00995096"/>
    <w:rsid w:val="009C2F3B"/>
    <w:rsid w:val="009F1215"/>
    <w:rsid w:val="00A11BBB"/>
    <w:rsid w:val="00A16077"/>
    <w:rsid w:val="00A35204"/>
    <w:rsid w:val="00A36089"/>
    <w:rsid w:val="00A42837"/>
    <w:rsid w:val="00A62E3F"/>
    <w:rsid w:val="00A8043A"/>
    <w:rsid w:val="00AB581D"/>
    <w:rsid w:val="00AD058A"/>
    <w:rsid w:val="00AF3F06"/>
    <w:rsid w:val="00B33103"/>
    <w:rsid w:val="00B93537"/>
    <w:rsid w:val="00BE09BF"/>
    <w:rsid w:val="00BE21FD"/>
    <w:rsid w:val="00C029D1"/>
    <w:rsid w:val="00C02A9F"/>
    <w:rsid w:val="00C0374A"/>
    <w:rsid w:val="00C424D4"/>
    <w:rsid w:val="00C52032"/>
    <w:rsid w:val="00C562C9"/>
    <w:rsid w:val="00C61BA6"/>
    <w:rsid w:val="00C66607"/>
    <w:rsid w:val="00C71886"/>
    <w:rsid w:val="00C7499E"/>
    <w:rsid w:val="00C837E9"/>
    <w:rsid w:val="00CC4E08"/>
    <w:rsid w:val="00CD269C"/>
    <w:rsid w:val="00CE41C4"/>
    <w:rsid w:val="00D741C6"/>
    <w:rsid w:val="00DC6846"/>
    <w:rsid w:val="00E617DC"/>
    <w:rsid w:val="00E81AC0"/>
    <w:rsid w:val="00EA24BB"/>
    <w:rsid w:val="00EB3B91"/>
    <w:rsid w:val="00EB5E1E"/>
    <w:rsid w:val="00EC5DC7"/>
    <w:rsid w:val="00ED6D26"/>
    <w:rsid w:val="00EF3926"/>
    <w:rsid w:val="00F023C5"/>
    <w:rsid w:val="00F146DC"/>
    <w:rsid w:val="00F16B13"/>
    <w:rsid w:val="00F32207"/>
    <w:rsid w:val="00F628AE"/>
    <w:rsid w:val="00F66C50"/>
    <w:rsid w:val="00F72261"/>
    <w:rsid w:val="00F72701"/>
    <w:rsid w:val="00F829D0"/>
    <w:rsid w:val="00F879B1"/>
    <w:rsid w:val="00FA6B53"/>
    <w:rsid w:val="00FA6DC5"/>
    <w:rsid w:val="00FC545E"/>
    <w:rsid w:val="00FF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83C"/>
  </w:style>
  <w:style w:type="paragraph" w:styleId="Balk1">
    <w:name w:val="heading 1"/>
    <w:basedOn w:val="Normal"/>
    <w:next w:val="Normal"/>
    <w:link w:val="Balk1Char"/>
    <w:uiPriority w:val="9"/>
    <w:qFormat/>
    <w:rsid w:val="00363A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63A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F4F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A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72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72701"/>
  </w:style>
  <w:style w:type="paragraph" w:styleId="Altbilgi">
    <w:name w:val="footer"/>
    <w:basedOn w:val="Normal"/>
    <w:link w:val="AltbilgiChar"/>
    <w:uiPriority w:val="99"/>
    <w:unhideWhenUsed/>
    <w:rsid w:val="00F72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72701"/>
  </w:style>
  <w:style w:type="paragraph" w:customStyle="1" w:styleId="Default">
    <w:name w:val="Default"/>
    <w:rsid w:val="00F727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036C48"/>
    <w:pPr>
      <w:ind w:left="720"/>
      <w:contextualSpacing/>
    </w:pPr>
  </w:style>
  <w:style w:type="character" w:customStyle="1" w:styleId="apple-style-span">
    <w:name w:val="apple-style-span"/>
    <w:basedOn w:val="VarsaylanParagrafYazTipi"/>
    <w:rsid w:val="00734CAD"/>
  </w:style>
  <w:style w:type="character" w:customStyle="1" w:styleId="Balk1Char">
    <w:name w:val="Başlık 1 Char"/>
    <w:basedOn w:val="VarsaylanParagrafYazTipi"/>
    <w:link w:val="Balk1"/>
    <w:uiPriority w:val="9"/>
    <w:rsid w:val="00363A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363A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ralkYok">
    <w:name w:val="No Spacing"/>
    <w:uiPriority w:val="1"/>
    <w:qFormat/>
    <w:rsid w:val="00363A10"/>
    <w:pPr>
      <w:spacing w:after="0" w:line="240" w:lineRule="auto"/>
    </w:pPr>
  </w:style>
  <w:style w:type="character" w:customStyle="1" w:styleId="Balk3Char">
    <w:name w:val="Başlık 3 Char"/>
    <w:basedOn w:val="VarsaylanParagrafYazTipi"/>
    <w:link w:val="Balk3"/>
    <w:uiPriority w:val="9"/>
    <w:rsid w:val="002F4F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Db20</cp:lastModifiedBy>
  <cp:revision>4</cp:revision>
  <dcterms:created xsi:type="dcterms:W3CDTF">2012-06-27T11:10:00Z</dcterms:created>
  <dcterms:modified xsi:type="dcterms:W3CDTF">2012-06-27T11:17:00Z</dcterms:modified>
</cp:coreProperties>
</file>