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76"/>
        <w:tblOverlap w:val="never"/>
        <w:tblW w:w="9357" w:type="dxa"/>
        <w:tblLook w:val="01E0" w:firstRow="1" w:lastRow="1" w:firstColumn="1" w:lastColumn="1" w:noHBand="0" w:noVBand="0"/>
      </w:tblPr>
      <w:tblGrid>
        <w:gridCol w:w="1785"/>
        <w:gridCol w:w="7572"/>
      </w:tblGrid>
      <w:tr w:rsidR="001A05AB" w:rsidRPr="001D014A" w:rsidTr="009A6101">
        <w:trPr>
          <w:trHeight w:val="864"/>
        </w:trPr>
        <w:tc>
          <w:tcPr>
            <w:tcW w:w="1785" w:type="dxa"/>
          </w:tcPr>
          <w:p w:rsidR="001A05AB" w:rsidRPr="001D014A" w:rsidRDefault="001A05AB" w:rsidP="001A05AB">
            <w:pPr>
              <w:pStyle w:val="stBilgi"/>
              <w:rPr>
                <w:b/>
              </w:rPr>
            </w:pPr>
          </w:p>
        </w:tc>
        <w:tc>
          <w:tcPr>
            <w:tcW w:w="7572" w:type="dxa"/>
            <w:vAlign w:val="center"/>
          </w:tcPr>
          <w:p w:rsidR="001A05AB" w:rsidRPr="001D014A" w:rsidRDefault="001A05AB" w:rsidP="001A05AB">
            <w:pPr>
              <w:pStyle w:val="stBilgi"/>
              <w:jc w:val="center"/>
              <w:rPr>
                <w:b/>
              </w:rPr>
            </w:pPr>
            <w:r w:rsidRPr="001D014A">
              <w:rPr>
                <w:b/>
              </w:rPr>
              <w:t>T.C.</w:t>
            </w:r>
          </w:p>
          <w:p w:rsidR="001A05AB" w:rsidRPr="001D014A" w:rsidRDefault="001A05AB" w:rsidP="001A05AB">
            <w:pPr>
              <w:pStyle w:val="stBilgi"/>
              <w:jc w:val="center"/>
              <w:rPr>
                <w:b/>
              </w:rPr>
            </w:pPr>
            <w:r w:rsidRPr="001D014A">
              <w:rPr>
                <w:b/>
              </w:rPr>
              <w:t>A</w:t>
            </w:r>
            <w:r w:rsidR="001D014A" w:rsidRPr="001D014A">
              <w:rPr>
                <w:b/>
              </w:rPr>
              <w:t xml:space="preserve">RDAHAN </w:t>
            </w:r>
            <w:r w:rsidRPr="001D014A">
              <w:rPr>
                <w:b/>
              </w:rPr>
              <w:t>ÜNİVERSİTESİ</w:t>
            </w:r>
          </w:p>
          <w:p w:rsidR="007B34D0" w:rsidRPr="007B34D0" w:rsidRDefault="007B34D0" w:rsidP="007B34D0">
            <w:pPr>
              <w:pStyle w:val="stBilgi"/>
              <w:jc w:val="center"/>
              <w:rPr>
                <w:b/>
                <w:color w:val="000000" w:themeColor="text1"/>
                <w:sz w:val="28"/>
                <w:lang w:val="en-US"/>
              </w:rPr>
            </w:pPr>
            <w:r w:rsidRPr="007B34D0">
              <w:rPr>
                <w:b/>
                <w:color w:val="000000" w:themeColor="text1"/>
                <w:sz w:val="28"/>
                <w:lang w:val="en-US"/>
              </w:rPr>
              <w:t>Merkezi Araştırma Laboratuvarı Uygulama ve Araştırma Merkezi (ARÜLAB)</w:t>
            </w:r>
          </w:p>
          <w:p w:rsidR="009B2F9B" w:rsidRPr="001D014A" w:rsidRDefault="009B2F9B" w:rsidP="00B5231D">
            <w:pPr>
              <w:pStyle w:val="stBilgi"/>
              <w:jc w:val="center"/>
              <w:rPr>
                <w:b/>
              </w:rPr>
            </w:pPr>
          </w:p>
        </w:tc>
      </w:tr>
    </w:tbl>
    <w:p w:rsidR="001A05AB" w:rsidRPr="001D014A" w:rsidRDefault="001A05AB" w:rsidP="00A7166D">
      <w:pPr>
        <w:jc w:val="center"/>
        <w:rPr>
          <w:b/>
        </w:rPr>
      </w:pPr>
      <w:r w:rsidRPr="001D014A">
        <w:rPr>
          <w:b/>
        </w:rPr>
        <w:t>ANALİZ / HİZMET TALEP FORMU</w:t>
      </w:r>
    </w:p>
    <w:p w:rsidR="00CB24B0" w:rsidRPr="001D014A" w:rsidRDefault="00CB24B0" w:rsidP="00A7166D">
      <w:pPr>
        <w:jc w:val="center"/>
        <w:rPr>
          <w:b/>
        </w:rPr>
      </w:pPr>
      <w:bookmarkStart w:id="0" w:name="_GoBack"/>
      <w:bookmarkEnd w:id="0"/>
    </w:p>
    <w:tbl>
      <w:tblPr>
        <w:tblStyle w:val="TabloKlavuzu"/>
        <w:tblpPr w:leftFromText="141" w:rightFromText="141" w:vertAnchor="page" w:horzAnchor="margin" w:tblpY="2986"/>
        <w:tblW w:w="10075" w:type="dxa"/>
        <w:tblLayout w:type="fixed"/>
        <w:tblLook w:val="01E0" w:firstRow="1" w:lastRow="1" w:firstColumn="1" w:lastColumn="1" w:noHBand="0" w:noVBand="0"/>
      </w:tblPr>
      <w:tblGrid>
        <w:gridCol w:w="2834"/>
        <w:gridCol w:w="1278"/>
        <w:gridCol w:w="1420"/>
        <w:gridCol w:w="827"/>
        <w:gridCol w:w="1444"/>
        <w:gridCol w:w="2272"/>
      </w:tblGrid>
      <w:tr w:rsidR="001A05AB" w:rsidRPr="002A5416" w:rsidTr="00101967">
        <w:trPr>
          <w:trHeight w:val="552"/>
        </w:trPr>
        <w:tc>
          <w:tcPr>
            <w:tcW w:w="6359" w:type="dxa"/>
            <w:gridSpan w:val="4"/>
            <w:vMerge w:val="restart"/>
          </w:tcPr>
          <w:p w:rsidR="001A05AB" w:rsidRDefault="001A05AB" w:rsidP="001A05AB">
            <w:pPr>
              <w:rPr>
                <w:sz w:val="22"/>
                <w:szCs w:val="22"/>
              </w:rPr>
            </w:pPr>
            <w:r w:rsidRPr="002A5416">
              <w:rPr>
                <w:sz w:val="22"/>
                <w:szCs w:val="22"/>
              </w:rPr>
              <w:t xml:space="preserve">Talep Edenin </w:t>
            </w:r>
          </w:p>
          <w:p w:rsidR="001A05AB" w:rsidRPr="002A5416" w:rsidRDefault="001A05AB" w:rsidP="001A05AB">
            <w:pPr>
              <w:rPr>
                <w:sz w:val="22"/>
                <w:szCs w:val="22"/>
              </w:rPr>
            </w:pPr>
            <w:r w:rsidRPr="002A5416">
              <w:rPr>
                <w:sz w:val="22"/>
                <w:szCs w:val="22"/>
              </w:rPr>
              <w:t>Adı Soyadı:</w:t>
            </w:r>
          </w:p>
          <w:p w:rsidR="001A05AB" w:rsidRPr="002A5416" w:rsidRDefault="001A05AB" w:rsidP="001A05AB">
            <w:pPr>
              <w:rPr>
                <w:sz w:val="22"/>
                <w:szCs w:val="22"/>
              </w:rPr>
            </w:pPr>
            <w:r w:rsidRPr="002A5416">
              <w:rPr>
                <w:sz w:val="22"/>
                <w:szCs w:val="22"/>
              </w:rPr>
              <w:t>Adresi:</w:t>
            </w:r>
          </w:p>
          <w:p w:rsidR="001A05AB" w:rsidRPr="002A5416" w:rsidRDefault="001A05AB" w:rsidP="001A05AB">
            <w:pPr>
              <w:rPr>
                <w:sz w:val="22"/>
                <w:szCs w:val="22"/>
              </w:rPr>
            </w:pPr>
          </w:p>
          <w:p w:rsidR="001A05AB" w:rsidRPr="002A5416" w:rsidRDefault="001A05AB" w:rsidP="001A05AB">
            <w:pPr>
              <w:rPr>
                <w:sz w:val="22"/>
                <w:szCs w:val="22"/>
              </w:rPr>
            </w:pPr>
            <w:r w:rsidRPr="002A5416">
              <w:rPr>
                <w:sz w:val="22"/>
                <w:szCs w:val="22"/>
              </w:rPr>
              <w:t xml:space="preserve">Telefon, Faks: </w:t>
            </w:r>
          </w:p>
          <w:p w:rsidR="001A05AB" w:rsidRPr="002A5416" w:rsidRDefault="001A05AB" w:rsidP="001A05AB">
            <w:pPr>
              <w:rPr>
                <w:sz w:val="22"/>
                <w:szCs w:val="22"/>
              </w:rPr>
            </w:pPr>
            <w:r w:rsidRPr="002A5416">
              <w:rPr>
                <w:sz w:val="22"/>
                <w:szCs w:val="22"/>
              </w:rPr>
              <w:t xml:space="preserve">E-posta: </w:t>
            </w:r>
          </w:p>
        </w:tc>
        <w:tc>
          <w:tcPr>
            <w:tcW w:w="3716" w:type="dxa"/>
            <w:gridSpan w:val="2"/>
          </w:tcPr>
          <w:p w:rsidR="001A05AB" w:rsidRPr="002A5416" w:rsidRDefault="001A05AB" w:rsidP="001A05AB">
            <w:pPr>
              <w:rPr>
                <w:sz w:val="22"/>
                <w:szCs w:val="22"/>
              </w:rPr>
            </w:pPr>
            <w:r w:rsidRPr="002A5416">
              <w:rPr>
                <w:sz w:val="22"/>
                <w:szCs w:val="22"/>
              </w:rPr>
              <w:t>Başvuru Tarihi:</w:t>
            </w:r>
            <w:r>
              <w:rPr>
                <w:sz w:val="22"/>
                <w:szCs w:val="22"/>
              </w:rPr>
              <w:t xml:space="preserve"> </w:t>
            </w:r>
            <w:proofErr w:type="gramStart"/>
            <w:r>
              <w:rPr>
                <w:sz w:val="22"/>
                <w:szCs w:val="22"/>
              </w:rPr>
              <w:t>….</w:t>
            </w:r>
            <w:proofErr w:type="gramEnd"/>
            <w:r w:rsidRPr="002A5416">
              <w:rPr>
                <w:sz w:val="22"/>
                <w:szCs w:val="22"/>
              </w:rPr>
              <w:t>/</w:t>
            </w:r>
            <w:r>
              <w:rPr>
                <w:sz w:val="22"/>
                <w:szCs w:val="22"/>
              </w:rPr>
              <w:t>…./20..</w:t>
            </w:r>
          </w:p>
          <w:p w:rsidR="001A05AB" w:rsidRPr="002A5416" w:rsidRDefault="001A05AB" w:rsidP="001A05AB">
            <w:pPr>
              <w:rPr>
                <w:sz w:val="22"/>
                <w:szCs w:val="22"/>
              </w:rPr>
            </w:pPr>
          </w:p>
        </w:tc>
      </w:tr>
      <w:tr w:rsidR="001A05AB" w:rsidRPr="002A5416" w:rsidTr="00101967">
        <w:trPr>
          <w:trHeight w:val="1258"/>
        </w:trPr>
        <w:tc>
          <w:tcPr>
            <w:tcW w:w="6359" w:type="dxa"/>
            <w:gridSpan w:val="4"/>
            <w:vMerge/>
          </w:tcPr>
          <w:p w:rsidR="001A05AB" w:rsidRPr="002A5416" w:rsidRDefault="001A05AB" w:rsidP="001A05AB">
            <w:pPr>
              <w:rPr>
                <w:sz w:val="22"/>
                <w:szCs w:val="22"/>
              </w:rPr>
            </w:pPr>
          </w:p>
        </w:tc>
        <w:tc>
          <w:tcPr>
            <w:tcW w:w="3716" w:type="dxa"/>
            <w:gridSpan w:val="2"/>
          </w:tcPr>
          <w:p w:rsidR="0048626B" w:rsidRPr="002A5416" w:rsidRDefault="001A05AB" w:rsidP="0048626B">
            <w:pPr>
              <w:rPr>
                <w:sz w:val="22"/>
                <w:szCs w:val="22"/>
              </w:rPr>
            </w:pPr>
            <w:r w:rsidRPr="002A5416">
              <w:rPr>
                <w:sz w:val="22"/>
                <w:szCs w:val="22"/>
              </w:rPr>
              <w:t>İstek Yapan Kurum/Kuruluş</w:t>
            </w:r>
          </w:p>
          <w:p w:rsidR="001A05AB" w:rsidRPr="002A5416" w:rsidRDefault="001A05AB" w:rsidP="001A05AB">
            <w:pPr>
              <w:spacing w:line="276" w:lineRule="auto"/>
              <w:rPr>
                <w:sz w:val="22"/>
                <w:szCs w:val="22"/>
              </w:rPr>
            </w:pPr>
            <w:r w:rsidRPr="002A5416">
              <w:rPr>
                <w:sz w:val="22"/>
                <w:szCs w:val="22"/>
              </w:rPr>
              <w:fldChar w:fldCharType="begin">
                <w:ffData>
                  <w:name w:val=""/>
                  <w:enabled/>
                  <w:calcOnExit w:val="0"/>
                  <w:checkBox>
                    <w:sizeAuto/>
                    <w:default w:val="0"/>
                    <w:checked w:val="0"/>
                  </w:checkBox>
                </w:ffData>
              </w:fldChar>
            </w:r>
            <w:r w:rsidRPr="002A5416">
              <w:rPr>
                <w:sz w:val="22"/>
                <w:szCs w:val="22"/>
              </w:rPr>
              <w:instrText xml:space="preserve"> FORMCHECKBOX </w:instrText>
            </w:r>
            <w:r w:rsidR="003F1F78">
              <w:rPr>
                <w:sz w:val="22"/>
                <w:szCs w:val="22"/>
              </w:rPr>
            </w:r>
            <w:r w:rsidR="003F1F78">
              <w:rPr>
                <w:sz w:val="22"/>
                <w:szCs w:val="22"/>
              </w:rPr>
              <w:fldChar w:fldCharType="separate"/>
            </w:r>
            <w:r w:rsidRPr="002A5416">
              <w:rPr>
                <w:sz w:val="22"/>
                <w:szCs w:val="22"/>
              </w:rPr>
              <w:fldChar w:fldCharType="end"/>
            </w:r>
            <w:r w:rsidR="0057261F">
              <w:rPr>
                <w:sz w:val="22"/>
                <w:szCs w:val="22"/>
              </w:rPr>
              <w:t xml:space="preserve"> ARÜ</w:t>
            </w:r>
          </w:p>
          <w:p w:rsidR="001A05AB" w:rsidRPr="002A5416" w:rsidRDefault="001A05AB" w:rsidP="001A05AB">
            <w:pPr>
              <w:spacing w:line="276" w:lineRule="auto"/>
              <w:rPr>
                <w:sz w:val="22"/>
                <w:szCs w:val="22"/>
              </w:rPr>
            </w:pPr>
            <w:r w:rsidRPr="002A5416">
              <w:rPr>
                <w:sz w:val="22"/>
                <w:szCs w:val="22"/>
              </w:rPr>
              <w:fldChar w:fldCharType="begin">
                <w:ffData>
                  <w:name w:val=""/>
                  <w:enabled/>
                  <w:calcOnExit w:val="0"/>
                  <w:checkBox>
                    <w:sizeAuto/>
                    <w:default w:val="0"/>
                    <w:checked w:val="0"/>
                  </w:checkBox>
                </w:ffData>
              </w:fldChar>
            </w:r>
            <w:r w:rsidRPr="002A5416">
              <w:rPr>
                <w:sz w:val="22"/>
                <w:szCs w:val="22"/>
              </w:rPr>
              <w:instrText xml:space="preserve"> FORMCHECKBOX </w:instrText>
            </w:r>
            <w:r w:rsidR="003F1F78">
              <w:rPr>
                <w:sz w:val="22"/>
                <w:szCs w:val="22"/>
              </w:rPr>
            </w:r>
            <w:r w:rsidR="003F1F78">
              <w:rPr>
                <w:sz w:val="22"/>
                <w:szCs w:val="22"/>
              </w:rPr>
              <w:fldChar w:fldCharType="separate"/>
            </w:r>
            <w:r w:rsidRPr="002A5416">
              <w:rPr>
                <w:sz w:val="22"/>
                <w:szCs w:val="22"/>
              </w:rPr>
              <w:fldChar w:fldCharType="end"/>
            </w:r>
            <w:r>
              <w:rPr>
                <w:sz w:val="22"/>
                <w:szCs w:val="22"/>
              </w:rPr>
              <w:t>Kamu Kurum ve Kuruluşları</w:t>
            </w:r>
          </w:p>
          <w:p w:rsidR="001A05AB" w:rsidRPr="00F967E8" w:rsidRDefault="001A05AB" w:rsidP="0048626B">
            <w:pPr>
              <w:spacing w:line="276" w:lineRule="auto"/>
              <w:rPr>
                <w:sz w:val="22"/>
                <w:szCs w:val="22"/>
              </w:rPr>
            </w:pPr>
            <w:r w:rsidRPr="002A5416">
              <w:rPr>
                <w:sz w:val="22"/>
                <w:szCs w:val="22"/>
              </w:rPr>
              <w:fldChar w:fldCharType="begin">
                <w:ffData>
                  <w:name w:val=""/>
                  <w:enabled/>
                  <w:calcOnExit w:val="0"/>
                  <w:checkBox>
                    <w:sizeAuto/>
                    <w:default w:val="0"/>
                    <w:checked w:val="0"/>
                  </w:checkBox>
                </w:ffData>
              </w:fldChar>
            </w:r>
            <w:r w:rsidRPr="002A5416">
              <w:rPr>
                <w:sz w:val="22"/>
                <w:szCs w:val="22"/>
              </w:rPr>
              <w:instrText xml:space="preserve"> FORMCHECKBOX </w:instrText>
            </w:r>
            <w:r w:rsidR="003F1F78">
              <w:rPr>
                <w:sz w:val="22"/>
                <w:szCs w:val="22"/>
              </w:rPr>
            </w:r>
            <w:r w:rsidR="003F1F78">
              <w:rPr>
                <w:sz w:val="22"/>
                <w:szCs w:val="22"/>
              </w:rPr>
              <w:fldChar w:fldCharType="separate"/>
            </w:r>
            <w:r w:rsidRPr="002A5416">
              <w:rPr>
                <w:sz w:val="22"/>
                <w:szCs w:val="22"/>
              </w:rPr>
              <w:fldChar w:fldCharType="end"/>
            </w:r>
            <w:r>
              <w:rPr>
                <w:sz w:val="22"/>
                <w:szCs w:val="22"/>
              </w:rPr>
              <w:t>Sanayi / Diğer</w:t>
            </w:r>
          </w:p>
        </w:tc>
      </w:tr>
      <w:tr w:rsidR="001A05AB" w:rsidRPr="002A5416" w:rsidTr="00101967">
        <w:trPr>
          <w:trHeight w:val="4674"/>
        </w:trPr>
        <w:tc>
          <w:tcPr>
            <w:tcW w:w="10075" w:type="dxa"/>
            <w:gridSpan w:val="6"/>
          </w:tcPr>
          <w:p w:rsidR="001A05AB" w:rsidRDefault="001A05AB" w:rsidP="001A05AB">
            <w:pPr>
              <w:pStyle w:val="GrupYazi"/>
              <w:rPr>
                <w:rFonts w:ascii="Times New Roman" w:hAnsi="Times New Roman"/>
                <w:sz w:val="22"/>
                <w:szCs w:val="22"/>
              </w:rPr>
            </w:pPr>
            <w:r>
              <w:rPr>
                <w:rFonts w:ascii="Times New Roman" w:hAnsi="Times New Roman"/>
                <w:sz w:val="22"/>
                <w:szCs w:val="22"/>
              </w:rPr>
              <w:t xml:space="preserve">1. Bu analiz </w:t>
            </w:r>
            <w:proofErr w:type="gramStart"/>
            <w:r>
              <w:rPr>
                <w:rFonts w:ascii="Times New Roman" w:hAnsi="Times New Roman"/>
                <w:sz w:val="22"/>
                <w:szCs w:val="22"/>
              </w:rPr>
              <w:t>………………</w:t>
            </w:r>
            <w:r w:rsidR="00CB24B0">
              <w:rPr>
                <w:rFonts w:ascii="Times New Roman" w:hAnsi="Times New Roman"/>
                <w:sz w:val="22"/>
                <w:szCs w:val="22"/>
              </w:rPr>
              <w:t>…………</w:t>
            </w:r>
            <w:proofErr w:type="gramEnd"/>
            <w:r>
              <w:rPr>
                <w:rFonts w:ascii="Times New Roman" w:hAnsi="Times New Roman"/>
                <w:sz w:val="22"/>
                <w:szCs w:val="22"/>
              </w:rPr>
              <w:t xml:space="preserve"> </w:t>
            </w:r>
            <w:proofErr w:type="spellStart"/>
            <w:r>
              <w:rPr>
                <w:rFonts w:ascii="Times New Roman" w:hAnsi="Times New Roman"/>
                <w:sz w:val="22"/>
                <w:szCs w:val="22"/>
              </w:rPr>
              <w:t>No</w:t>
            </w:r>
            <w:r w:rsidR="00CB24B0">
              <w:rPr>
                <w:rFonts w:ascii="Times New Roman" w:hAnsi="Times New Roman"/>
                <w:sz w:val="22"/>
                <w:szCs w:val="22"/>
              </w:rPr>
              <w:t>’lu</w:t>
            </w:r>
            <w:proofErr w:type="spellEnd"/>
            <w:r w:rsidR="00CB24B0">
              <w:rPr>
                <w:rFonts w:ascii="Times New Roman" w:hAnsi="Times New Roman"/>
                <w:sz w:val="22"/>
                <w:szCs w:val="22"/>
              </w:rPr>
              <w:t xml:space="preserve"> </w:t>
            </w:r>
            <w:proofErr w:type="gramStart"/>
            <w:r w:rsidR="00CB24B0">
              <w:rPr>
                <w:rFonts w:ascii="Times New Roman" w:hAnsi="Times New Roman"/>
                <w:sz w:val="22"/>
                <w:szCs w:val="22"/>
              </w:rPr>
              <w:t>……………………………………………………………………</w:t>
            </w:r>
            <w:proofErr w:type="gramEnd"/>
            <w:r w:rsidR="00CB24B0">
              <w:rPr>
                <w:rFonts w:ascii="Times New Roman" w:hAnsi="Times New Roman"/>
                <w:sz w:val="22"/>
                <w:szCs w:val="22"/>
              </w:rPr>
              <w:t xml:space="preserve"> </w:t>
            </w:r>
            <w:proofErr w:type="gramStart"/>
            <w:r w:rsidR="00CB24B0">
              <w:rPr>
                <w:rFonts w:ascii="Times New Roman" w:hAnsi="Times New Roman"/>
                <w:sz w:val="22"/>
                <w:szCs w:val="22"/>
              </w:rPr>
              <w:t>…………………………………………………………………………………………………………………..…………………………………………………………………………………………..</w:t>
            </w:r>
            <w:proofErr w:type="gramEnd"/>
            <w:r>
              <w:rPr>
                <w:rFonts w:ascii="Times New Roman" w:hAnsi="Times New Roman"/>
                <w:sz w:val="22"/>
                <w:szCs w:val="22"/>
              </w:rPr>
              <w:t xml:space="preserve"> </w:t>
            </w:r>
            <w:proofErr w:type="gramStart"/>
            <w:r>
              <w:rPr>
                <w:rFonts w:ascii="Times New Roman" w:hAnsi="Times New Roman"/>
                <w:sz w:val="22"/>
                <w:szCs w:val="22"/>
              </w:rPr>
              <w:t>isimli</w:t>
            </w:r>
            <w:proofErr w:type="gramEnd"/>
            <w:r>
              <w:rPr>
                <w:rFonts w:ascii="Times New Roman" w:hAnsi="Times New Roman"/>
                <w:sz w:val="22"/>
                <w:szCs w:val="22"/>
              </w:rPr>
              <w:t xml:space="preserve"> proje kapsamındadır.</w:t>
            </w:r>
          </w:p>
          <w:p w:rsidR="001A05AB" w:rsidRDefault="001A05AB" w:rsidP="001A05AB">
            <w:pPr>
              <w:pStyle w:val="GrupYazi"/>
              <w:rPr>
                <w:rFonts w:ascii="Times New Roman" w:hAnsi="Times New Roman"/>
                <w:sz w:val="22"/>
                <w:szCs w:val="22"/>
              </w:rPr>
            </w:pPr>
            <w:r>
              <w:rPr>
                <w:rFonts w:ascii="Times New Roman" w:hAnsi="Times New Roman"/>
                <w:sz w:val="22"/>
                <w:szCs w:val="22"/>
              </w:rPr>
              <w:t xml:space="preserve">2. </w:t>
            </w:r>
            <w:r w:rsidR="0032586F">
              <w:rPr>
                <w:rFonts w:ascii="Times New Roman" w:hAnsi="Times New Roman"/>
                <w:sz w:val="22"/>
                <w:szCs w:val="22"/>
              </w:rPr>
              <w:t xml:space="preserve"> </w:t>
            </w:r>
            <w:r w:rsidR="0032586F" w:rsidRPr="002A5416">
              <w:rPr>
                <w:rFonts w:ascii="Times New Roman" w:hAnsi="Times New Roman"/>
                <w:sz w:val="22"/>
                <w:szCs w:val="22"/>
              </w:rPr>
              <w:fldChar w:fldCharType="begin">
                <w:ffData>
                  <w:name w:val=""/>
                  <w:enabled/>
                  <w:calcOnExit w:val="0"/>
                  <w:checkBox>
                    <w:sizeAuto/>
                    <w:default w:val="0"/>
                    <w:checked w:val="0"/>
                  </w:checkBox>
                </w:ffData>
              </w:fldChar>
            </w:r>
            <w:r w:rsidR="0032586F" w:rsidRPr="002A5416">
              <w:rPr>
                <w:rFonts w:ascii="Times New Roman" w:hAnsi="Times New Roman"/>
                <w:sz w:val="22"/>
                <w:szCs w:val="22"/>
              </w:rPr>
              <w:instrText xml:space="preserve"> FORMCHECKBOX </w:instrText>
            </w:r>
            <w:r w:rsidR="003F1F78">
              <w:rPr>
                <w:rFonts w:ascii="Times New Roman" w:hAnsi="Times New Roman"/>
                <w:sz w:val="22"/>
                <w:szCs w:val="22"/>
              </w:rPr>
            </w:r>
            <w:r w:rsidR="003F1F78">
              <w:rPr>
                <w:rFonts w:ascii="Times New Roman" w:hAnsi="Times New Roman"/>
                <w:sz w:val="22"/>
                <w:szCs w:val="22"/>
              </w:rPr>
              <w:fldChar w:fldCharType="separate"/>
            </w:r>
            <w:r w:rsidR="0032586F" w:rsidRPr="002A5416">
              <w:rPr>
                <w:rFonts w:ascii="Times New Roman" w:hAnsi="Times New Roman"/>
                <w:sz w:val="22"/>
                <w:szCs w:val="22"/>
              </w:rPr>
              <w:fldChar w:fldCharType="end"/>
            </w:r>
            <w:r>
              <w:rPr>
                <w:rFonts w:ascii="Times New Roman" w:hAnsi="Times New Roman"/>
                <w:sz w:val="22"/>
                <w:szCs w:val="22"/>
              </w:rPr>
              <w:t>Numune tarafımızdan alınmıştır</w:t>
            </w:r>
            <w:r w:rsidRPr="002A5416">
              <w:rPr>
                <w:rFonts w:ascii="Times New Roman" w:eastAsia="Arial" w:hAnsi="Times New Roman"/>
                <w:sz w:val="22"/>
                <w:szCs w:val="22"/>
              </w:rPr>
              <w:tab/>
            </w:r>
            <w:r>
              <w:rPr>
                <w:rFonts w:ascii="Times New Roman" w:eastAsia="Arial" w:hAnsi="Times New Roman"/>
                <w:sz w:val="22"/>
                <w:szCs w:val="22"/>
              </w:rPr>
              <w:t xml:space="preserve">                            </w:t>
            </w:r>
            <w:r w:rsidR="0032586F" w:rsidRPr="002A5416">
              <w:rPr>
                <w:rFonts w:ascii="Times New Roman" w:hAnsi="Times New Roman"/>
                <w:sz w:val="22"/>
                <w:szCs w:val="22"/>
              </w:rPr>
              <w:fldChar w:fldCharType="begin">
                <w:ffData>
                  <w:name w:val=""/>
                  <w:enabled/>
                  <w:calcOnExit w:val="0"/>
                  <w:checkBox>
                    <w:sizeAuto/>
                    <w:default w:val="0"/>
                    <w:checked w:val="0"/>
                  </w:checkBox>
                </w:ffData>
              </w:fldChar>
            </w:r>
            <w:r w:rsidR="0032586F" w:rsidRPr="002A5416">
              <w:rPr>
                <w:rFonts w:ascii="Times New Roman" w:hAnsi="Times New Roman"/>
                <w:sz w:val="22"/>
                <w:szCs w:val="22"/>
              </w:rPr>
              <w:instrText xml:space="preserve"> FORMCHECKBOX </w:instrText>
            </w:r>
            <w:r w:rsidR="003F1F78">
              <w:rPr>
                <w:rFonts w:ascii="Times New Roman" w:hAnsi="Times New Roman"/>
                <w:sz w:val="22"/>
                <w:szCs w:val="22"/>
              </w:rPr>
            </w:r>
            <w:r w:rsidR="003F1F78">
              <w:rPr>
                <w:rFonts w:ascii="Times New Roman" w:hAnsi="Times New Roman"/>
                <w:sz w:val="22"/>
                <w:szCs w:val="22"/>
              </w:rPr>
              <w:fldChar w:fldCharType="separate"/>
            </w:r>
            <w:r w:rsidR="0032586F" w:rsidRPr="002A5416">
              <w:rPr>
                <w:rFonts w:ascii="Times New Roman" w:hAnsi="Times New Roman"/>
                <w:sz w:val="22"/>
                <w:szCs w:val="22"/>
              </w:rPr>
              <w:fldChar w:fldCharType="end"/>
            </w:r>
            <w:r>
              <w:rPr>
                <w:rFonts w:ascii="Times New Roman" w:eastAsia="Arial" w:hAnsi="Times New Roman"/>
                <w:sz w:val="22"/>
                <w:szCs w:val="22"/>
              </w:rPr>
              <w:t>Numun</w:t>
            </w:r>
            <w:r w:rsidR="0032586F">
              <w:rPr>
                <w:rFonts w:ascii="Times New Roman" w:eastAsia="Arial" w:hAnsi="Times New Roman"/>
                <w:sz w:val="22"/>
                <w:szCs w:val="22"/>
              </w:rPr>
              <w:t>e merkez tarafından alınacaktır</w:t>
            </w:r>
          </w:p>
          <w:p w:rsidR="001A05AB" w:rsidRDefault="001A05AB" w:rsidP="001A05AB">
            <w:pPr>
              <w:pStyle w:val="GrupYazi"/>
              <w:jc w:val="left"/>
              <w:rPr>
                <w:rFonts w:ascii="Times New Roman" w:hAnsi="Times New Roman"/>
                <w:sz w:val="22"/>
                <w:szCs w:val="22"/>
              </w:rPr>
            </w:pPr>
            <w:r>
              <w:rPr>
                <w:rFonts w:ascii="Times New Roman" w:hAnsi="Times New Roman"/>
                <w:sz w:val="22"/>
                <w:szCs w:val="22"/>
              </w:rPr>
              <w:t xml:space="preserve">3. Numune hakkında özet bilgi veriniz (Toksik, biyolojik, kimyasal, radyoaktif vs.) </w:t>
            </w:r>
            <w:proofErr w:type="gramStart"/>
            <w:r>
              <w:rPr>
                <w:rFonts w:ascii="Times New Roman" w:hAnsi="Times New Roman"/>
                <w:sz w:val="22"/>
                <w:szCs w:val="22"/>
              </w:rPr>
              <w:t>........................................................................................................................................................</w:t>
            </w:r>
            <w:r w:rsidR="00CB24B0">
              <w:rPr>
                <w:rFonts w:ascii="Times New Roman" w:hAnsi="Times New Roman"/>
                <w:sz w:val="22"/>
                <w:szCs w:val="22"/>
              </w:rPr>
              <w:t>..........................</w:t>
            </w:r>
            <w:proofErr w:type="gramEnd"/>
          </w:p>
          <w:p w:rsidR="001A05AB" w:rsidRDefault="001A05AB" w:rsidP="001A05AB">
            <w:pPr>
              <w:pStyle w:val="GrupYazi"/>
              <w:jc w:val="left"/>
              <w:rPr>
                <w:rFonts w:ascii="Times New Roman" w:hAnsi="Times New Roman"/>
                <w:sz w:val="22"/>
                <w:szCs w:val="22"/>
              </w:rPr>
            </w:pPr>
            <w:r>
              <w:rPr>
                <w:rFonts w:ascii="Times New Roman" w:hAnsi="Times New Roman"/>
                <w:sz w:val="22"/>
                <w:szCs w:val="22"/>
              </w:rPr>
              <w:t xml:space="preserve">4. </w:t>
            </w:r>
            <w:r w:rsidR="0032586F" w:rsidRPr="002A5416">
              <w:rPr>
                <w:rFonts w:ascii="Times New Roman" w:hAnsi="Times New Roman"/>
                <w:sz w:val="22"/>
                <w:szCs w:val="22"/>
              </w:rPr>
              <w:fldChar w:fldCharType="begin">
                <w:ffData>
                  <w:name w:val=""/>
                  <w:enabled/>
                  <w:calcOnExit w:val="0"/>
                  <w:checkBox>
                    <w:sizeAuto/>
                    <w:default w:val="0"/>
                    <w:checked w:val="0"/>
                  </w:checkBox>
                </w:ffData>
              </w:fldChar>
            </w:r>
            <w:r w:rsidR="0032586F" w:rsidRPr="002A5416">
              <w:rPr>
                <w:rFonts w:ascii="Times New Roman" w:hAnsi="Times New Roman"/>
                <w:sz w:val="22"/>
                <w:szCs w:val="22"/>
              </w:rPr>
              <w:instrText xml:space="preserve"> FORMCHECKBOX </w:instrText>
            </w:r>
            <w:r w:rsidR="003F1F78">
              <w:rPr>
                <w:rFonts w:ascii="Times New Roman" w:hAnsi="Times New Roman"/>
                <w:sz w:val="22"/>
                <w:szCs w:val="22"/>
              </w:rPr>
            </w:r>
            <w:r w:rsidR="003F1F78">
              <w:rPr>
                <w:rFonts w:ascii="Times New Roman" w:hAnsi="Times New Roman"/>
                <w:sz w:val="22"/>
                <w:szCs w:val="22"/>
              </w:rPr>
              <w:fldChar w:fldCharType="separate"/>
            </w:r>
            <w:r w:rsidR="0032586F" w:rsidRPr="002A5416">
              <w:rPr>
                <w:rFonts w:ascii="Times New Roman" w:hAnsi="Times New Roman"/>
                <w:sz w:val="22"/>
                <w:szCs w:val="22"/>
              </w:rPr>
              <w:fldChar w:fldCharType="end"/>
            </w:r>
            <w:r>
              <w:rPr>
                <w:rFonts w:ascii="Times New Roman" w:hAnsi="Times New Roman"/>
                <w:sz w:val="22"/>
                <w:szCs w:val="22"/>
              </w:rPr>
              <w:t>Numune analize tarafımızdan hazırlanmıştır</w:t>
            </w:r>
            <w:r w:rsidRPr="002A5416">
              <w:rPr>
                <w:rFonts w:ascii="Times New Roman" w:eastAsia="Arial" w:hAnsi="Times New Roman"/>
                <w:sz w:val="22"/>
                <w:szCs w:val="22"/>
              </w:rPr>
              <w:tab/>
            </w:r>
            <w:r w:rsidR="0032586F" w:rsidRPr="002A5416">
              <w:rPr>
                <w:rFonts w:ascii="Times New Roman" w:hAnsi="Times New Roman"/>
                <w:sz w:val="22"/>
                <w:szCs w:val="22"/>
              </w:rPr>
              <w:fldChar w:fldCharType="begin">
                <w:ffData>
                  <w:name w:val=""/>
                  <w:enabled/>
                  <w:calcOnExit w:val="0"/>
                  <w:checkBox>
                    <w:sizeAuto/>
                    <w:default w:val="0"/>
                    <w:checked w:val="0"/>
                  </w:checkBox>
                </w:ffData>
              </w:fldChar>
            </w:r>
            <w:r w:rsidR="0032586F" w:rsidRPr="002A5416">
              <w:rPr>
                <w:rFonts w:ascii="Times New Roman" w:hAnsi="Times New Roman"/>
                <w:sz w:val="22"/>
                <w:szCs w:val="22"/>
              </w:rPr>
              <w:instrText xml:space="preserve"> FORMCHECKBOX </w:instrText>
            </w:r>
            <w:r w:rsidR="003F1F78">
              <w:rPr>
                <w:rFonts w:ascii="Times New Roman" w:hAnsi="Times New Roman"/>
                <w:sz w:val="22"/>
                <w:szCs w:val="22"/>
              </w:rPr>
            </w:r>
            <w:r w:rsidR="003F1F78">
              <w:rPr>
                <w:rFonts w:ascii="Times New Roman" w:hAnsi="Times New Roman"/>
                <w:sz w:val="22"/>
                <w:szCs w:val="22"/>
              </w:rPr>
              <w:fldChar w:fldCharType="separate"/>
            </w:r>
            <w:r w:rsidR="0032586F" w:rsidRPr="002A5416">
              <w:rPr>
                <w:rFonts w:ascii="Times New Roman" w:hAnsi="Times New Roman"/>
                <w:sz w:val="22"/>
                <w:szCs w:val="22"/>
              </w:rPr>
              <w:fldChar w:fldCharType="end"/>
            </w:r>
            <w:r>
              <w:rPr>
                <w:rFonts w:ascii="Times New Roman" w:eastAsia="Arial" w:hAnsi="Times New Roman"/>
                <w:sz w:val="22"/>
                <w:szCs w:val="22"/>
              </w:rPr>
              <w:t xml:space="preserve">Numune analize merkez tarafından hazırlanacaktır </w:t>
            </w:r>
          </w:p>
          <w:p w:rsidR="001A05AB" w:rsidRDefault="001A05AB" w:rsidP="001A05AB">
            <w:pPr>
              <w:pStyle w:val="GrupYazi"/>
              <w:jc w:val="left"/>
              <w:rPr>
                <w:rFonts w:ascii="Times New Roman" w:hAnsi="Times New Roman"/>
                <w:sz w:val="22"/>
                <w:szCs w:val="22"/>
              </w:rPr>
            </w:pPr>
            <w:r>
              <w:rPr>
                <w:rFonts w:ascii="Times New Roman" w:hAnsi="Times New Roman"/>
                <w:sz w:val="22"/>
                <w:szCs w:val="22"/>
              </w:rPr>
              <w:t>5. A</w:t>
            </w:r>
            <w:r w:rsidRPr="002A5416">
              <w:rPr>
                <w:rFonts w:ascii="Times New Roman" w:hAnsi="Times New Roman"/>
                <w:sz w:val="22"/>
                <w:szCs w:val="22"/>
              </w:rPr>
              <w:t>şağıda belirtilen</w:t>
            </w:r>
            <w:proofErr w:type="gramStart"/>
            <w:r w:rsidR="0050744E">
              <w:rPr>
                <w:rFonts w:ascii="Times New Roman" w:eastAsia="Arial" w:hAnsi="Times New Roman"/>
                <w:sz w:val="22"/>
                <w:szCs w:val="22"/>
              </w:rPr>
              <w:t>……</w:t>
            </w:r>
            <w:r w:rsidRPr="002A5416">
              <w:rPr>
                <w:rFonts w:ascii="Times New Roman" w:eastAsia="Arial" w:hAnsi="Times New Roman"/>
                <w:sz w:val="22"/>
                <w:szCs w:val="22"/>
              </w:rPr>
              <w:t>…</w:t>
            </w:r>
            <w:proofErr w:type="gramEnd"/>
            <w:r w:rsidRPr="002A5416">
              <w:rPr>
                <w:rFonts w:ascii="Times New Roman" w:hAnsi="Times New Roman"/>
                <w:sz w:val="22"/>
                <w:szCs w:val="22"/>
              </w:rPr>
              <w:t>adet</w:t>
            </w:r>
            <w:r w:rsidRPr="002A5416">
              <w:rPr>
                <w:rFonts w:ascii="Times New Roman" w:eastAsia="Arial" w:hAnsi="Times New Roman"/>
                <w:sz w:val="22"/>
                <w:szCs w:val="22"/>
              </w:rPr>
              <w:t>……………………..…</w:t>
            </w:r>
            <w:r w:rsidRPr="002A5416">
              <w:rPr>
                <w:rFonts w:ascii="Times New Roman" w:hAnsi="Times New Roman"/>
                <w:sz w:val="22"/>
                <w:szCs w:val="22"/>
              </w:rPr>
              <w:t>örneğinde</w:t>
            </w:r>
            <w:r w:rsidRPr="002A5416">
              <w:rPr>
                <w:rFonts w:ascii="Times New Roman" w:eastAsia="Arial" w:hAnsi="Times New Roman"/>
                <w:sz w:val="22"/>
                <w:szCs w:val="22"/>
              </w:rPr>
              <w:t>/</w:t>
            </w:r>
            <w:r w:rsidRPr="002A5416">
              <w:rPr>
                <w:rFonts w:ascii="Times New Roman" w:hAnsi="Times New Roman"/>
                <w:sz w:val="22"/>
                <w:szCs w:val="22"/>
              </w:rPr>
              <w:t>örneklerinde</w:t>
            </w:r>
            <w:r>
              <w:rPr>
                <w:rFonts w:ascii="Times New Roman" w:hAnsi="Times New Roman"/>
                <w:sz w:val="22"/>
                <w:szCs w:val="22"/>
              </w:rPr>
              <w:t xml:space="preserve"> </w:t>
            </w:r>
            <w:r w:rsidRPr="002A5416">
              <w:rPr>
                <w:rFonts w:ascii="Times New Roman" w:hAnsi="Times New Roman"/>
                <w:sz w:val="22"/>
                <w:szCs w:val="22"/>
              </w:rPr>
              <w:t>aşağıda</w:t>
            </w:r>
            <w:r w:rsidRPr="002A5416">
              <w:rPr>
                <w:rFonts w:ascii="Times New Roman" w:eastAsia="Arial" w:hAnsi="Times New Roman"/>
                <w:sz w:val="22"/>
                <w:szCs w:val="22"/>
              </w:rPr>
              <w:t xml:space="preserve"> istenilen </w:t>
            </w:r>
            <w:r w:rsidRPr="002A5416">
              <w:rPr>
                <w:rFonts w:ascii="Times New Roman" w:hAnsi="Times New Roman"/>
                <w:sz w:val="22"/>
                <w:szCs w:val="22"/>
              </w:rPr>
              <w:t>analizlerin</w:t>
            </w:r>
            <w:r>
              <w:rPr>
                <w:rFonts w:ascii="Times New Roman" w:hAnsi="Times New Roman"/>
                <w:sz w:val="22"/>
                <w:szCs w:val="22"/>
              </w:rPr>
              <w:t xml:space="preserve"> </w:t>
            </w:r>
            <w:r w:rsidRPr="002A5416">
              <w:rPr>
                <w:rFonts w:ascii="Times New Roman" w:hAnsi="Times New Roman"/>
                <w:sz w:val="22"/>
                <w:szCs w:val="22"/>
              </w:rPr>
              <w:t>yapılarak</w:t>
            </w:r>
            <w:r>
              <w:rPr>
                <w:rFonts w:ascii="Times New Roman" w:hAnsi="Times New Roman"/>
                <w:sz w:val="22"/>
                <w:szCs w:val="22"/>
              </w:rPr>
              <w:t xml:space="preserve"> </w:t>
            </w:r>
            <w:r w:rsidRPr="002A5416">
              <w:rPr>
                <w:rFonts w:ascii="Times New Roman" w:hAnsi="Times New Roman"/>
                <w:sz w:val="22"/>
                <w:szCs w:val="22"/>
              </w:rPr>
              <w:t>sonuç</w:t>
            </w:r>
            <w:r>
              <w:rPr>
                <w:rFonts w:ascii="Times New Roman" w:hAnsi="Times New Roman"/>
                <w:sz w:val="22"/>
                <w:szCs w:val="22"/>
              </w:rPr>
              <w:t xml:space="preserve"> </w:t>
            </w:r>
            <w:r w:rsidRPr="002A5416">
              <w:rPr>
                <w:rFonts w:ascii="Times New Roman" w:hAnsi="Times New Roman"/>
                <w:sz w:val="22"/>
                <w:szCs w:val="22"/>
              </w:rPr>
              <w:t>raporunun</w:t>
            </w:r>
            <w:r>
              <w:rPr>
                <w:rFonts w:ascii="Times New Roman" w:hAnsi="Times New Roman"/>
                <w:sz w:val="22"/>
                <w:szCs w:val="22"/>
              </w:rPr>
              <w:t xml:space="preserve"> </w:t>
            </w:r>
            <w:r w:rsidRPr="002A5416">
              <w:rPr>
                <w:rFonts w:ascii="Times New Roman" w:hAnsi="Times New Roman"/>
                <w:sz w:val="22"/>
                <w:szCs w:val="22"/>
              </w:rPr>
              <w:t>tarafıma</w:t>
            </w:r>
          </w:p>
          <w:bookmarkStart w:id="1" w:name="__Fieldmark__5_442877920"/>
          <w:p w:rsidR="001A05AB" w:rsidRDefault="001A05AB" w:rsidP="0050744E">
            <w:pPr>
              <w:pStyle w:val="GrupYazi"/>
              <w:rPr>
                <w:rFonts w:ascii="Times New Roman" w:eastAsia="Arial" w:hAnsi="Times New Roman"/>
                <w:sz w:val="22"/>
                <w:szCs w:val="22"/>
              </w:rPr>
            </w:pPr>
            <w:r w:rsidRPr="002A5416">
              <w:rPr>
                <w:rFonts w:ascii="Times New Roman" w:hAnsi="Times New Roman"/>
                <w:sz w:val="22"/>
                <w:szCs w:val="22"/>
              </w:rPr>
              <w:fldChar w:fldCharType="begin">
                <w:ffData>
                  <w:name w:val=""/>
                  <w:enabled/>
                  <w:calcOnExit w:val="0"/>
                  <w:checkBox>
                    <w:sizeAuto/>
                    <w:default w:val="0"/>
                    <w:checked w:val="0"/>
                  </w:checkBox>
                </w:ffData>
              </w:fldChar>
            </w:r>
            <w:r w:rsidRPr="002A5416">
              <w:rPr>
                <w:rFonts w:ascii="Times New Roman" w:hAnsi="Times New Roman"/>
                <w:sz w:val="22"/>
                <w:szCs w:val="22"/>
              </w:rPr>
              <w:instrText xml:space="preserve"> FORMCHECKBOX </w:instrText>
            </w:r>
            <w:r w:rsidR="003F1F78">
              <w:rPr>
                <w:rFonts w:ascii="Times New Roman" w:hAnsi="Times New Roman"/>
                <w:sz w:val="22"/>
                <w:szCs w:val="22"/>
              </w:rPr>
            </w:r>
            <w:r w:rsidR="003F1F78">
              <w:rPr>
                <w:rFonts w:ascii="Times New Roman" w:hAnsi="Times New Roman"/>
                <w:sz w:val="22"/>
                <w:szCs w:val="22"/>
              </w:rPr>
              <w:fldChar w:fldCharType="separate"/>
            </w:r>
            <w:r w:rsidRPr="002A5416">
              <w:rPr>
                <w:rFonts w:ascii="Times New Roman" w:hAnsi="Times New Roman"/>
                <w:sz w:val="22"/>
                <w:szCs w:val="22"/>
              </w:rPr>
              <w:fldChar w:fldCharType="end"/>
            </w:r>
            <w:bookmarkEnd w:id="1"/>
            <w:r w:rsidRPr="002A5416">
              <w:rPr>
                <w:rFonts w:ascii="Times New Roman" w:hAnsi="Times New Roman"/>
                <w:sz w:val="22"/>
                <w:szCs w:val="22"/>
              </w:rPr>
              <w:t>Elden</w:t>
            </w:r>
            <w:r w:rsidRPr="002A5416">
              <w:rPr>
                <w:rFonts w:ascii="Times New Roman" w:eastAsia="Arial" w:hAnsi="Times New Roman"/>
                <w:sz w:val="22"/>
                <w:szCs w:val="22"/>
              </w:rPr>
              <w:tab/>
            </w:r>
            <w:bookmarkStart w:id="2" w:name="__Fieldmark__6_442877920"/>
            <w:r w:rsidRPr="002A5416">
              <w:rPr>
                <w:rFonts w:ascii="Times New Roman" w:hAnsi="Times New Roman"/>
                <w:sz w:val="22"/>
                <w:szCs w:val="22"/>
              </w:rPr>
              <w:fldChar w:fldCharType="begin">
                <w:ffData>
                  <w:name w:val=""/>
                  <w:enabled/>
                  <w:calcOnExit w:val="0"/>
                  <w:checkBox>
                    <w:sizeAuto/>
                    <w:default w:val="0"/>
                    <w:checked w:val="0"/>
                  </w:checkBox>
                </w:ffData>
              </w:fldChar>
            </w:r>
            <w:r w:rsidRPr="002A5416">
              <w:rPr>
                <w:rFonts w:ascii="Times New Roman" w:hAnsi="Times New Roman"/>
                <w:sz w:val="22"/>
                <w:szCs w:val="22"/>
              </w:rPr>
              <w:instrText xml:space="preserve"> FORMCHECKBOX </w:instrText>
            </w:r>
            <w:r w:rsidR="003F1F78">
              <w:rPr>
                <w:rFonts w:ascii="Times New Roman" w:hAnsi="Times New Roman"/>
                <w:sz w:val="22"/>
                <w:szCs w:val="22"/>
              </w:rPr>
            </w:r>
            <w:r w:rsidR="003F1F78">
              <w:rPr>
                <w:rFonts w:ascii="Times New Roman" w:hAnsi="Times New Roman"/>
                <w:sz w:val="22"/>
                <w:szCs w:val="22"/>
              </w:rPr>
              <w:fldChar w:fldCharType="separate"/>
            </w:r>
            <w:r w:rsidRPr="002A5416">
              <w:rPr>
                <w:rFonts w:ascii="Times New Roman" w:hAnsi="Times New Roman"/>
                <w:sz w:val="22"/>
                <w:szCs w:val="22"/>
              </w:rPr>
              <w:fldChar w:fldCharType="end"/>
            </w:r>
            <w:bookmarkEnd w:id="2"/>
            <w:r w:rsidRPr="002A5416">
              <w:rPr>
                <w:rFonts w:ascii="Times New Roman" w:hAnsi="Times New Roman"/>
                <w:sz w:val="22"/>
                <w:szCs w:val="22"/>
              </w:rPr>
              <w:t>Posta</w:t>
            </w:r>
            <w:r w:rsidRPr="002A5416">
              <w:rPr>
                <w:rFonts w:ascii="Times New Roman" w:hAnsi="Times New Roman"/>
                <w:sz w:val="22"/>
                <w:szCs w:val="22"/>
              </w:rPr>
              <w:tab/>
            </w:r>
            <w:bookmarkStart w:id="3" w:name="__Fieldmark__7_442877920"/>
            <w:r w:rsidRPr="002A5416">
              <w:rPr>
                <w:rFonts w:ascii="Times New Roman" w:hAnsi="Times New Roman"/>
                <w:sz w:val="22"/>
                <w:szCs w:val="22"/>
              </w:rPr>
              <w:fldChar w:fldCharType="begin">
                <w:ffData>
                  <w:name w:val=""/>
                  <w:enabled/>
                  <w:calcOnExit w:val="0"/>
                  <w:checkBox>
                    <w:sizeAuto/>
                    <w:default w:val="0"/>
                    <w:checked w:val="0"/>
                  </w:checkBox>
                </w:ffData>
              </w:fldChar>
            </w:r>
            <w:r w:rsidRPr="002A5416">
              <w:rPr>
                <w:rFonts w:ascii="Times New Roman" w:hAnsi="Times New Roman"/>
                <w:sz w:val="22"/>
                <w:szCs w:val="22"/>
              </w:rPr>
              <w:instrText xml:space="preserve"> FORMCHECKBOX </w:instrText>
            </w:r>
            <w:r w:rsidR="003F1F78">
              <w:rPr>
                <w:rFonts w:ascii="Times New Roman" w:hAnsi="Times New Roman"/>
                <w:sz w:val="22"/>
                <w:szCs w:val="22"/>
              </w:rPr>
            </w:r>
            <w:r w:rsidR="003F1F78">
              <w:rPr>
                <w:rFonts w:ascii="Times New Roman" w:hAnsi="Times New Roman"/>
                <w:sz w:val="22"/>
                <w:szCs w:val="22"/>
              </w:rPr>
              <w:fldChar w:fldCharType="separate"/>
            </w:r>
            <w:r w:rsidRPr="002A5416">
              <w:rPr>
                <w:rFonts w:ascii="Times New Roman" w:hAnsi="Times New Roman"/>
                <w:sz w:val="22"/>
                <w:szCs w:val="22"/>
              </w:rPr>
              <w:fldChar w:fldCharType="end"/>
            </w:r>
            <w:bookmarkEnd w:id="3"/>
            <w:r w:rsidRPr="002A5416">
              <w:rPr>
                <w:rFonts w:ascii="Times New Roman" w:hAnsi="Times New Roman"/>
                <w:sz w:val="22"/>
                <w:szCs w:val="22"/>
              </w:rPr>
              <w:t>E</w:t>
            </w:r>
            <w:r w:rsidRPr="002A5416">
              <w:rPr>
                <w:rFonts w:ascii="Times New Roman" w:eastAsia="Arial" w:hAnsi="Times New Roman"/>
                <w:sz w:val="22"/>
                <w:szCs w:val="22"/>
              </w:rPr>
              <w:t>-</w:t>
            </w:r>
            <w:r w:rsidRPr="002A5416">
              <w:rPr>
                <w:rFonts w:ascii="Times New Roman" w:hAnsi="Times New Roman"/>
                <w:sz w:val="22"/>
                <w:szCs w:val="22"/>
              </w:rPr>
              <w:t>posta</w:t>
            </w:r>
            <w:r w:rsidRPr="002A5416">
              <w:rPr>
                <w:rFonts w:ascii="Times New Roman" w:hAnsi="Times New Roman"/>
                <w:sz w:val="22"/>
                <w:szCs w:val="22"/>
              </w:rPr>
              <w:tab/>
            </w:r>
            <w:bookmarkStart w:id="4" w:name="__Fieldmark__8_442877920"/>
            <w:r w:rsidRPr="002A5416">
              <w:rPr>
                <w:rFonts w:ascii="Times New Roman" w:hAnsi="Times New Roman"/>
                <w:sz w:val="22"/>
                <w:szCs w:val="22"/>
              </w:rPr>
              <w:fldChar w:fldCharType="begin">
                <w:ffData>
                  <w:name w:val=""/>
                  <w:enabled/>
                  <w:calcOnExit w:val="0"/>
                  <w:checkBox>
                    <w:sizeAuto/>
                    <w:default w:val="0"/>
                    <w:checked w:val="0"/>
                  </w:checkBox>
                </w:ffData>
              </w:fldChar>
            </w:r>
            <w:r w:rsidRPr="002A5416">
              <w:rPr>
                <w:rFonts w:ascii="Times New Roman" w:hAnsi="Times New Roman"/>
                <w:sz w:val="22"/>
                <w:szCs w:val="22"/>
              </w:rPr>
              <w:instrText xml:space="preserve"> FORMCHECKBOX </w:instrText>
            </w:r>
            <w:r w:rsidR="003F1F78">
              <w:rPr>
                <w:rFonts w:ascii="Times New Roman" w:hAnsi="Times New Roman"/>
                <w:sz w:val="22"/>
                <w:szCs w:val="22"/>
              </w:rPr>
            </w:r>
            <w:r w:rsidR="003F1F78">
              <w:rPr>
                <w:rFonts w:ascii="Times New Roman" w:hAnsi="Times New Roman"/>
                <w:sz w:val="22"/>
                <w:szCs w:val="22"/>
              </w:rPr>
              <w:fldChar w:fldCharType="separate"/>
            </w:r>
            <w:r w:rsidRPr="002A5416">
              <w:rPr>
                <w:rFonts w:ascii="Times New Roman" w:hAnsi="Times New Roman"/>
                <w:sz w:val="22"/>
                <w:szCs w:val="22"/>
              </w:rPr>
              <w:fldChar w:fldCharType="end"/>
            </w:r>
            <w:bookmarkEnd w:id="4"/>
            <w:r w:rsidRPr="002A5416">
              <w:rPr>
                <w:rFonts w:ascii="Times New Roman" w:hAnsi="Times New Roman"/>
                <w:sz w:val="22"/>
                <w:szCs w:val="22"/>
              </w:rPr>
              <w:t>Kargo</w:t>
            </w:r>
            <w:r w:rsidRPr="002A5416">
              <w:rPr>
                <w:rFonts w:ascii="Times New Roman" w:eastAsia="Arial" w:hAnsi="Times New Roman"/>
                <w:sz w:val="22"/>
                <w:szCs w:val="22"/>
              </w:rPr>
              <w:tab/>
            </w:r>
            <w:r w:rsidRPr="002A5416">
              <w:rPr>
                <w:rFonts w:ascii="Times New Roman" w:hAnsi="Times New Roman"/>
                <w:sz w:val="22"/>
                <w:szCs w:val="22"/>
              </w:rPr>
              <w:t>ile</w:t>
            </w:r>
            <w:r>
              <w:rPr>
                <w:rFonts w:ascii="Times New Roman" w:hAnsi="Times New Roman"/>
                <w:sz w:val="22"/>
                <w:szCs w:val="22"/>
              </w:rPr>
              <w:t xml:space="preserve"> </w:t>
            </w:r>
            <w:r w:rsidRPr="002A5416">
              <w:rPr>
                <w:rFonts w:ascii="Times New Roman" w:hAnsi="Times New Roman"/>
                <w:sz w:val="22"/>
                <w:szCs w:val="22"/>
              </w:rPr>
              <w:t>iletilmesini</w:t>
            </w:r>
            <w:r>
              <w:rPr>
                <w:rFonts w:ascii="Times New Roman" w:hAnsi="Times New Roman"/>
                <w:sz w:val="22"/>
                <w:szCs w:val="22"/>
              </w:rPr>
              <w:t xml:space="preserve"> </w:t>
            </w:r>
            <w:r w:rsidRPr="002A5416">
              <w:rPr>
                <w:rFonts w:ascii="Times New Roman" w:hAnsi="Times New Roman"/>
                <w:sz w:val="22"/>
                <w:szCs w:val="22"/>
              </w:rPr>
              <w:t>rica</w:t>
            </w:r>
            <w:r>
              <w:rPr>
                <w:rFonts w:ascii="Times New Roman" w:hAnsi="Times New Roman"/>
                <w:sz w:val="22"/>
                <w:szCs w:val="22"/>
              </w:rPr>
              <w:t xml:space="preserve"> </w:t>
            </w:r>
            <w:r w:rsidRPr="002A5416">
              <w:rPr>
                <w:rFonts w:ascii="Times New Roman" w:hAnsi="Times New Roman"/>
                <w:sz w:val="22"/>
                <w:szCs w:val="22"/>
              </w:rPr>
              <w:t>ederim</w:t>
            </w:r>
            <w:r w:rsidRPr="002A5416">
              <w:rPr>
                <w:rFonts w:ascii="Times New Roman" w:eastAsia="Arial" w:hAnsi="Times New Roman"/>
                <w:sz w:val="22"/>
                <w:szCs w:val="22"/>
              </w:rPr>
              <w:t xml:space="preserve">. </w:t>
            </w:r>
          </w:p>
          <w:p w:rsidR="00DC4382" w:rsidRDefault="00DC4382" w:rsidP="0050744E">
            <w:pPr>
              <w:pStyle w:val="GrupYazi"/>
              <w:rPr>
                <w:rFonts w:ascii="Times New Roman" w:eastAsia="Arial" w:hAnsi="Times New Roman"/>
                <w:sz w:val="22"/>
                <w:szCs w:val="22"/>
              </w:rPr>
            </w:pPr>
            <w:r>
              <w:rPr>
                <w:rFonts w:ascii="Times New Roman" w:eastAsia="Arial" w:hAnsi="Times New Roman"/>
                <w:sz w:val="22"/>
                <w:szCs w:val="22"/>
              </w:rPr>
              <w:t xml:space="preserve">6. Cihaz (otoklav, </w:t>
            </w:r>
            <w:proofErr w:type="spellStart"/>
            <w:r>
              <w:rPr>
                <w:rFonts w:ascii="Times New Roman" w:eastAsia="Arial" w:hAnsi="Times New Roman"/>
                <w:sz w:val="22"/>
                <w:szCs w:val="22"/>
              </w:rPr>
              <w:t>inkübatör</w:t>
            </w:r>
            <w:proofErr w:type="spellEnd"/>
            <w:r>
              <w:rPr>
                <w:rFonts w:ascii="Times New Roman" w:eastAsia="Arial" w:hAnsi="Times New Roman"/>
                <w:sz w:val="22"/>
                <w:szCs w:val="22"/>
              </w:rPr>
              <w:t xml:space="preserve">, soğutma grubu vb. için ) kullanım süresini belirtiniz. </w:t>
            </w:r>
            <w:proofErr w:type="gramStart"/>
            <w:r>
              <w:rPr>
                <w:rFonts w:ascii="Times New Roman" w:eastAsia="Arial" w:hAnsi="Times New Roman"/>
                <w:sz w:val="22"/>
                <w:szCs w:val="22"/>
              </w:rPr>
              <w:t>……………………</w:t>
            </w:r>
            <w:proofErr w:type="gramEnd"/>
          </w:p>
          <w:tbl>
            <w:tblPr>
              <w:tblStyle w:val="TabloKlavuzu"/>
              <w:tblpPr w:leftFromText="141" w:rightFromText="141" w:vertAnchor="text" w:horzAnchor="margin" w:tblpY="5"/>
              <w:tblOverlap w:val="never"/>
              <w:tblW w:w="18808" w:type="dxa"/>
              <w:tblLayout w:type="fixed"/>
              <w:tblLook w:val="04A0" w:firstRow="1" w:lastRow="0" w:firstColumn="1" w:lastColumn="0" w:noHBand="0" w:noVBand="1"/>
            </w:tblPr>
            <w:tblGrid>
              <w:gridCol w:w="5532"/>
              <w:gridCol w:w="4543"/>
              <w:gridCol w:w="4092"/>
              <w:gridCol w:w="4641"/>
            </w:tblGrid>
            <w:tr w:rsidR="0050744E" w:rsidRPr="002A5416" w:rsidTr="00101967">
              <w:trPr>
                <w:trHeight w:val="317"/>
              </w:trPr>
              <w:tc>
                <w:tcPr>
                  <w:tcW w:w="5532" w:type="dxa"/>
                </w:tcPr>
                <w:p w:rsidR="0050744E" w:rsidRPr="002A5416" w:rsidRDefault="0050744E" w:rsidP="00F60446">
                  <w:pPr>
                    <w:pStyle w:val="GrupYazi"/>
                    <w:jc w:val="center"/>
                    <w:rPr>
                      <w:rFonts w:ascii="Times New Roman" w:eastAsia="Arial" w:hAnsi="Times New Roman"/>
                      <w:sz w:val="22"/>
                      <w:szCs w:val="22"/>
                    </w:rPr>
                  </w:pPr>
                  <w:r>
                    <w:rPr>
                      <w:rFonts w:ascii="Times New Roman" w:eastAsia="Arial" w:hAnsi="Times New Roman"/>
                      <w:sz w:val="22"/>
                      <w:szCs w:val="22"/>
                    </w:rPr>
                    <w:t xml:space="preserve">İstenilen </w:t>
                  </w:r>
                  <w:r w:rsidRPr="002A5416">
                    <w:rPr>
                      <w:rFonts w:ascii="Times New Roman" w:eastAsia="Arial" w:hAnsi="Times New Roman"/>
                      <w:sz w:val="22"/>
                      <w:szCs w:val="22"/>
                    </w:rPr>
                    <w:t>Analiz</w:t>
                  </w:r>
                  <w:r>
                    <w:rPr>
                      <w:rFonts w:ascii="Times New Roman" w:eastAsia="Arial" w:hAnsi="Times New Roman"/>
                      <w:sz w:val="22"/>
                      <w:szCs w:val="22"/>
                    </w:rPr>
                    <w:t xml:space="preserve">ler </w:t>
                  </w:r>
                </w:p>
              </w:tc>
              <w:tc>
                <w:tcPr>
                  <w:tcW w:w="4543" w:type="dxa"/>
                </w:tcPr>
                <w:p w:rsidR="0050744E" w:rsidRPr="002A5416" w:rsidRDefault="0050744E" w:rsidP="00F60446">
                  <w:pPr>
                    <w:pStyle w:val="GrupYazi"/>
                    <w:jc w:val="center"/>
                    <w:rPr>
                      <w:rFonts w:ascii="Times New Roman" w:eastAsia="Arial" w:hAnsi="Times New Roman"/>
                      <w:sz w:val="22"/>
                      <w:szCs w:val="22"/>
                    </w:rPr>
                  </w:pPr>
                  <w:r w:rsidRPr="002A5416">
                    <w:rPr>
                      <w:rFonts w:ascii="Times New Roman" w:eastAsia="Arial" w:hAnsi="Times New Roman"/>
                      <w:sz w:val="22"/>
                      <w:szCs w:val="22"/>
                    </w:rPr>
                    <w:t>Örnek Sayısı</w:t>
                  </w:r>
                </w:p>
              </w:tc>
              <w:tc>
                <w:tcPr>
                  <w:tcW w:w="4092" w:type="dxa"/>
                </w:tcPr>
                <w:p w:rsidR="0050744E" w:rsidRPr="002A5416" w:rsidRDefault="0050744E" w:rsidP="0050744E">
                  <w:pPr>
                    <w:pStyle w:val="GrupYazi"/>
                    <w:rPr>
                      <w:rFonts w:ascii="Times New Roman" w:eastAsia="Arial" w:hAnsi="Times New Roman"/>
                      <w:sz w:val="22"/>
                      <w:szCs w:val="22"/>
                    </w:rPr>
                  </w:pPr>
                  <w:r>
                    <w:rPr>
                      <w:rFonts w:ascii="Times New Roman" w:eastAsia="Arial" w:hAnsi="Times New Roman"/>
                      <w:sz w:val="22"/>
                      <w:szCs w:val="22"/>
                    </w:rPr>
                    <w:t xml:space="preserve">            Kullanım Süresi</w:t>
                  </w:r>
                </w:p>
              </w:tc>
              <w:tc>
                <w:tcPr>
                  <w:tcW w:w="4641" w:type="dxa"/>
                </w:tcPr>
                <w:p w:rsidR="0050744E" w:rsidRPr="002A5416" w:rsidRDefault="0050744E" w:rsidP="00F60446">
                  <w:pPr>
                    <w:pStyle w:val="GrupYazi"/>
                    <w:jc w:val="center"/>
                    <w:rPr>
                      <w:rFonts w:ascii="Times New Roman" w:eastAsia="Arial" w:hAnsi="Times New Roman"/>
                      <w:sz w:val="22"/>
                      <w:szCs w:val="22"/>
                    </w:rPr>
                  </w:pPr>
                </w:p>
              </w:tc>
            </w:tr>
            <w:tr w:rsidR="0050744E" w:rsidRPr="002A5416" w:rsidTr="00101967">
              <w:trPr>
                <w:trHeight w:val="317"/>
              </w:trPr>
              <w:tc>
                <w:tcPr>
                  <w:tcW w:w="5532" w:type="dxa"/>
                </w:tcPr>
                <w:p w:rsidR="0050744E" w:rsidRPr="002A5416" w:rsidRDefault="0050744E" w:rsidP="00F60446">
                  <w:pPr>
                    <w:pStyle w:val="GrupYazi"/>
                    <w:rPr>
                      <w:rFonts w:ascii="Times New Roman" w:eastAsia="Arial" w:hAnsi="Times New Roman"/>
                      <w:sz w:val="22"/>
                      <w:szCs w:val="22"/>
                    </w:rPr>
                  </w:pPr>
                  <w:r w:rsidRPr="002A5416">
                    <w:rPr>
                      <w:rFonts w:ascii="Times New Roman" w:eastAsia="Arial" w:hAnsi="Times New Roman"/>
                      <w:sz w:val="22"/>
                      <w:szCs w:val="22"/>
                    </w:rPr>
                    <w:t>1.</w:t>
                  </w:r>
                </w:p>
              </w:tc>
              <w:tc>
                <w:tcPr>
                  <w:tcW w:w="4543" w:type="dxa"/>
                </w:tcPr>
                <w:p w:rsidR="0050744E" w:rsidRPr="002A5416" w:rsidRDefault="0050744E" w:rsidP="00F60446">
                  <w:pPr>
                    <w:pStyle w:val="GrupYazi"/>
                    <w:rPr>
                      <w:rFonts w:ascii="Times New Roman" w:eastAsia="Arial" w:hAnsi="Times New Roman"/>
                      <w:sz w:val="22"/>
                      <w:szCs w:val="22"/>
                    </w:rPr>
                  </w:pPr>
                </w:p>
              </w:tc>
              <w:tc>
                <w:tcPr>
                  <w:tcW w:w="4092" w:type="dxa"/>
                </w:tcPr>
                <w:p w:rsidR="0050744E" w:rsidRPr="002A5416" w:rsidRDefault="0050744E" w:rsidP="00F60446">
                  <w:pPr>
                    <w:pStyle w:val="GrupYazi"/>
                    <w:rPr>
                      <w:rFonts w:ascii="Times New Roman" w:eastAsia="Arial" w:hAnsi="Times New Roman"/>
                      <w:sz w:val="22"/>
                      <w:szCs w:val="22"/>
                    </w:rPr>
                  </w:pPr>
                </w:p>
              </w:tc>
              <w:tc>
                <w:tcPr>
                  <w:tcW w:w="4641" w:type="dxa"/>
                </w:tcPr>
                <w:p w:rsidR="0050744E" w:rsidRPr="002A5416" w:rsidRDefault="0050744E" w:rsidP="00F60446">
                  <w:pPr>
                    <w:pStyle w:val="GrupYazi"/>
                    <w:rPr>
                      <w:rFonts w:ascii="Times New Roman" w:eastAsia="Arial" w:hAnsi="Times New Roman"/>
                      <w:sz w:val="22"/>
                      <w:szCs w:val="22"/>
                    </w:rPr>
                  </w:pPr>
                </w:p>
              </w:tc>
            </w:tr>
            <w:tr w:rsidR="0050744E" w:rsidRPr="002A5416" w:rsidTr="00101967">
              <w:trPr>
                <w:trHeight w:val="317"/>
              </w:trPr>
              <w:tc>
                <w:tcPr>
                  <w:tcW w:w="5532" w:type="dxa"/>
                </w:tcPr>
                <w:p w:rsidR="0050744E" w:rsidRPr="002A5416" w:rsidRDefault="0050744E" w:rsidP="00F60446">
                  <w:pPr>
                    <w:pStyle w:val="GrupYazi"/>
                    <w:rPr>
                      <w:rFonts w:ascii="Times New Roman" w:eastAsia="Arial" w:hAnsi="Times New Roman"/>
                      <w:sz w:val="22"/>
                      <w:szCs w:val="22"/>
                    </w:rPr>
                  </w:pPr>
                  <w:r w:rsidRPr="002A5416">
                    <w:rPr>
                      <w:rFonts w:ascii="Times New Roman" w:eastAsia="Arial" w:hAnsi="Times New Roman"/>
                      <w:sz w:val="22"/>
                      <w:szCs w:val="22"/>
                    </w:rPr>
                    <w:t>2.</w:t>
                  </w:r>
                </w:p>
              </w:tc>
              <w:tc>
                <w:tcPr>
                  <w:tcW w:w="4543" w:type="dxa"/>
                </w:tcPr>
                <w:p w:rsidR="0050744E" w:rsidRPr="002A5416" w:rsidRDefault="0050744E" w:rsidP="00F60446">
                  <w:pPr>
                    <w:pStyle w:val="GrupYazi"/>
                    <w:rPr>
                      <w:rFonts w:ascii="Times New Roman" w:eastAsia="Arial" w:hAnsi="Times New Roman"/>
                      <w:sz w:val="22"/>
                      <w:szCs w:val="22"/>
                    </w:rPr>
                  </w:pPr>
                </w:p>
              </w:tc>
              <w:tc>
                <w:tcPr>
                  <w:tcW w:w="4092" w:type="dxa"/>
                </w:tcPr>
                <w:p w:rsidR="0050744E" w:rsidRPr="002A5416" w:rsidRDefault="0050744E" w:rsidP="00F60446">
                  <w:pPr>
                    <w:pStyle w:val="GrupYazi"/>
                    <w:rPr>
                      <w:rFonts w:ascii="Times New Roman" w:eastAsia="Arial" w:hAnsi="Times New Roman"/>
                      <w:sz w:val="22"/>
                      <w:szCs w:val="22"/>
                    </w:rPr>
                  </w:pPr>
                </w:p>
              </w:tc>
              <w:tc>
                <w:tcPr>
                  <w:tcW w:w="4641" w:type="dxa"/>
                </w:tcPr>
                <w:p w:rsidR="0050744E" w:rsidRPr="002A5416" w:rsidRDefault="0050744E" w:rsidP="00F60446">
                  <w:pPr>
                    <w:pStyle w:val="GrupYazi"/>
                    <w:rPr>
                      <w:rFonts w:ascii="Times New Roman" w:eastAsia="Arial" w:hAnsi="Times New Roman"/>
                      <w:sz w:val="22"/>
                      <w:szCs w:val="22"/>
                    </w:rPr>
                  </w:pPr>
                </w:p>
              </w:tc>
            </w:tr>
            <w:tr w:rsidR="0050744E" w:rsidRPr="002A5416" w:rsidTr="00101967">
              <w:trPr>
                <w:trHeight w:val="331"/>
              </w:trPr>
              <w:tc>
                <w:tcPr>
                  <w:tcW w:w="5532" w:type="dxa"/>
                </w:tcPr>
                <w:p w:rsidR="0050744E" w:rsidRPr="002A5416" w:rsidRDefault="0050744E" w:rsidP="00F60446">
                  <w:pPr>
                    <w:pStyle w:val="GrupYazi"/>
                    <w:rPr>
                      <w:rFonts w:ascii="Times New Roman" w:eastAsia="Arial" w:hAnsi="Times New Roman"/>
                      <w:sz w:val="22"/>
                      <w:szCs w:val="22"/>
                    </w:rPr>
                  </w:pPr>
                  <w:r w:rsidRPr="002A5416">
                    <w:rPr>
                      <w:rFonts w:ascii="Times New Roman" w:eastAsia="Arial" w:hAnsi="Times New Roman"/>
                      <w:sz w:val="22"/>
                      <w:szCs w:val="22"/>
                    </w:rPr>
                    <w:t>3.</w:t>
                  </w:r>
                </w:p>
              </w:tc>
              <w:tc>
                <w:tcPr>
                  <w:tcW w:w="4543" w:type="dxa"/>
                </w:tcPr>
                <w:p w:rsidR="0050744E" w:rsidRPr="002A5416" w:rsidRDefault="0050744E" w:rsidP="00F60446">
                  <w:pPr>
                    <w:pStyle w:val="GrupYazi"/>
                    <w:rPr>
                      <w:rFonts w:ascii="Times New Roman" w:eastAsia="Arial" w:hAnsi="Times New Roman"/>
                      <w:sz w:val="22"/>
                      <w:szCs w:val="22"/>
                    </w:rPr>
                  </w:pPr>
                </w:p>
              </w:tc>
              <w:tc>
                <w:tcPr>
                  <w:tcW w:w="4092" w:type="dxa"/>
                </w:tcPr>
                <w:p w:rsidR="0050744E" w:rsidRPr="002A5416" w:rsidRDefault="0050744E" w:rsidP="00F60446">
                  <w:pPr>
                    <w:pStyle w:val="GrupYazi"/>
                    <w:rPr>
                      <w:rFonts w:ascii="Times New Roman" w:eastAsia="Arial" w:hAnsi="Times New Roman"/>
                      <w:sz w:val="22"/>
                      <w:szCs w:val="22"/>
                    </w:rPr>
                  </w:pPr>
                </w:p>
              </w:tc>
              <w:tc>
                <w:tcPr>
                  <w:tcW w:w="4641" w:type="dxa"/>
                </w:tcPr>
                <w:p w:rsidR="0050744E" w:rsidRPr="002A5416" w:rsidRDefault="0050744E" w:rsidP="00F60446">
                  <w:pPr>
                    <w:pStyle w:val="GrupYazi"/>
                    <w:rPr>
                      <w:rFonts w:ascii="Times New Roman" w:eastAsia="Arial" w:hAnsi="Times New Roman"/>
                      <w:sz w:val="22"/>
                      <w:szCs w:val="22"/>
                    </w:rPr>
                  </w:pPr>
                </w:p>
              </w:tc>
            </w:tr>
          </w:tbl>
          <w:p w:rsidR="001A05AB" w:rsidRPr="002A5416" w:rsidRDefault="001A05AB" w:rsidP="001A05AB">
            <w:pPr>
              <w:rPr>
                <w:sz w:val="22"/>
                <w:szCs w:val="22"/>
              </w:rPr>
            </w:pPr>
          </w:p>
        </w:tc>
      </w:tr>
      <w:tr w:rsidR="001A05AB" w:rsidRPr="002A5416" w:rsidTr="00101967">
        <w:trPr>
          <w:trHeight w:val="214"/>
        </w:trPr>
        <w:tc>
          <w:tcPr>
            <w:tcW w:w="10075" w:type="dxa"/>
            <w:gridSpan w:val="6"/>
          </w:tcPr>
          <w:p w:rsidR="0050744E" w:rsidRDefault="0050744E" w:rsidP="0050744E">
            <w:pPr>
              <w:jc w:val="center"/>
              <w:rPr>
                <w:sz w:val="22"/>
                <w:szCs w:val="22"/>
              </w:rPr>
            </w:pPr>
          </w:p>
          <w:p w:rsidR="0050744E" w:rsidRPr="0050744E" w:rsidRDefault="006E19D9" w:rsidP="0050744E">
            <w:pPr>
              <w:rPr>
                <w:b/>
                <w:sz w:val="22"/>
                <w:szCs w:val="22"/>
              </w:rPr>
            </w:pPr>
            <w:r>
              <w:rPr>
                <w:b/>
                <w:sz w:val="22"/>
                <w:szCs w:val="22"/>
              </w:rPr>
              <w:t>İl</w:t>
            </w:r>
            <w:r w:rsidR="0050744E" w:rsidRPr="0050744E">
              <w:rPr>
                <w:b/>
                <w:sz w:val="22"/>
                <w:szCs w:val="22"/>
              </w:rPr>
              <w:t>g</w:t>
            </w:r>
            <w:r>
              <w:rPr>
                <w:b/>
                <w:sz w:val="22"/>
                <w:szCs w:val="22"/>
              </w:rPr>
              <w:t>i</w:t>
            </w:r>
            <w:r w:rsidR="0050744E" w:rsidRPr="0050744E">
              <w:rPr>
                <w:b/>
                <w:sz w:val="22"/>
                <w:szCs w:val="22"/>
              </w:rPr>
              <w:t>li projenizin ortaklarının isimleri</w:t>
            </w:r>
            <w:proofErr w:type="gramStart"/>
            <w:r w:rsidR="0050744E" w:rsidRPr="0050744E">
              <w:rPr>
                <w:b/>
                <w:sz w:val="22"/>
                <w:szCs w:val="22"/>
              </w:rPr>
              <w:t>:</w:t>
            </w:r>
            <w:r w:rsidR="0050744E">
              <w:rPr>
                <w:b/>
                <w:sz w:val="22"/>
                <w:szCs w:val="22"/>
              </w:rPr>
              <w:t>…………………………………………………………………………</w:t>
            </w:r>
            <w:proofErr w:type="gramEnd"/>
          </w:p>
          <w:p w:rsidR="0050744E" w:rsidRDefault="0050744E" w:rsidP="0050744E">
            <w:pPr>
              <w:rPr>
                <w:b/>
                <w:sz w:val="22"/>
                <w:szCs w:val="22"/>
              </w:rPr>
            </w:pPr>
          </w:p>
          <w:p w:rsidR="0050744E" w:rsidRDefault="0050744E" w:rsidP="0050744E">
            <w:pPr>
              <w:rPr>
                <w:b/>
                <w:sz w:val="22"/>
                <w:szCs w:val="22"/>
              </w:rPr>
            </w:pPr>
            <w:r w:rsidRPr="0050744E">
              <w:rPr>
                <w:b/>
                <w:sz w:val="22"/>
                <w:szCs w:val="22"/>
              </w:rPr>
              <w:t>İlgili projenizin çalışanlarının isimleri</w:t>
            </w:r>
            <w:proofErr w:type="gramStart"/>
            <w:r w:rsidRPr="0050744E">
              <w:rPr>
                <w:b/>
                <w:sz w:val="22"/>
                <w:szCs w:val="22"/>
              </w:rPr>
              <w:t>:</w:t>
            </w:r>
            <w:r>
              <w:rPr>
                <w:b/>
                <w:sz w:val="22"/>
                <w:szCs w:val="22"/>
              </w:rPr>
              <w:t>……………………………………………………………………….</w:t>
            </w:r>
            <w:proofErr w:type="gramEnd"/>
          </w:p>
          <w:p w:rsidR="00BC6D35" w:rsidRPr="0050744E" w:rsidRDefault="00BC6D35" w:rsidP="0050744E">
            <w:pPr>
              <w:rPr>
                <w:b/>
                <w:sz w:val="22"/>
                <w:szCs w:val="22"/>
              </w:rPr>
            </w:pPr>
          </w:p>
          <w:p w:rsidR="00BC6D35" w:rsidRDefault="00BC6D35" w:rsidP="00BC6D35">
            <w:pPr>
              <w:rPr>
                <w:b/>
                <w:sz w:val="22"/>
                <w:szCs w:val="22"/>
              </w:rPr>
            </w:pPr>
            <w:r>
              <w:rPr>
                <w:b/>
                <w:sz w:val="22"/>
                <w:szCs w:val="22"/>
              </w:rPr>
              <w:t>Merkezimizde ki cihazları kullanarak sunduğunuz yazılı/sözlü, ulusal/uluslararası çalışmalarınızın bir kopyasını da merkezimize vermeniz gerekmektedir.</w:t>
            </w:r>
          </w:p>
          <w:p w:rsidR="00BC6D35" w:rsidRDefault="00BC6D35" w:rsidP="00BC6D35">
            <w:pPr>
              <w:rPr>
                <w:b/>
                <w:sz w:val="22"/>
                <w:szCs w:val="22"/>
              </w:rPr>
            </w:pPr>
          </w:p>
          <w:p w:rsidR="009A6101" w:rsidRDefault="00547890" w:rsidP="009A6101">
            <w:pPr>
              <w:rPr>
                <w:sz w:val="22"/>
                <w:szCs w:val="22"/>
              </w:rPr>
            </w:pPr>
            <w:r w:rsidRPr="002A5416">
              <w:rPr>
                <w:sz w:val="22"/>
                <w:szCs w:val="22"/>
              </w:rPr>
              <w:fldChar w:fldCharType="begin">
                <w:ffData>
                  <w:name w:val=""/>
                  <w:enabled/>
                  <w:calcOnExit w:val="0"/>
                  <w:checkBox>
                    <w:sizeAuto/>
                    <w:default w:val="0"/>
                    <w:checked w:val="0"/>
                  </w:checkBox>
                </w:ffData>
              </w:fldChar>
            </w:r>
            <w:r w:rsidRPr="002A5416">
              <w:rPr>
                <w:sz w:val="22"/>
                <w:szCs w:val="22"/>
              </w:rPr>
              <w:instrText xml:space="preserve"> FORMCHECKBOX </w:instrText>
            </w:r>
            <w:r w:rsidR="003F1F78">
              <w:rPr>
                <w:sz w:val="22"/>
                <w:szCs w:val="22"/>
              </w:rPr>
            </w:r>
            <w:r w:rsidR="003F1F78">
              <w:rPr>
                <w:sz w:val="22"/>
                <w:szCs w:val="22"/>
              </w:rPr>
              <w:fldChar w:fldCharType="separate"/>
            </w:r>
            <w:r w:rsidRPr="002A5416">
              <w:rPr>
                <w:sz w:val="22"/>
                <w:szCs w:val="22"/>
              </w:rPr>
              <w:fldChar w:fldCharType="end"/>
            </w:r>
            <w:r>
              <w:rPr>
                <w:sz w:val="22"/>
                <w:szCs w:val="22"/>
              </w:rPr>
              <w:t xml:space="preserve"> Hizmet sözleşmesini okudum; onayladım.</w:t>
            </w:r>
            <w:r>
              <w:rPr>
                <w:sz w:val="22"/>
                <w:szCs w:val="22"/>
              </w:rPr>
              <w:tab/>
            </w:r>
            <w:r>
              <w:rPr>
                <w:sz w:val="22"/>
                <w:szCs w:val="22"/>
              </w:rPr>
              <w:tab/>
            </w:r>
          </w:p>
          <w:p w:rsidR="0048626B" w:rsidRDefault="009A6101" w:rsidP="009A6101">
            <w:pPr>
              <w:rPr>
                <w:sz w:val="22"/>
                <w:szCs w:val="22"/>
              </w:rPr>
            </w:pPr>
            <w:r w:rsidRPr="002A5416">
              <w:rPr>
                <w:sz w:val="22"/>
                <w:szCs w:val="22"/>
              </w:rPr>
              <w:fldChar w:fldCharType="begin">
                <w:ffData>
                  <w:name w:val=""/>
                  <w:enabled/>
                  <w:calcOnExit w:val="0"/>
                  <w:checkBox>
                    <w:sizeAuto/>
                    <w:default w:val="0"/>
                    <w:checked w:val="0"/>
                  </w:checkBox>
                </w:ffData>
              </w:fldChar>
            </w:r>
            <w:r w:rsidRPr="002A5416">
              <w:rPr>
                <w:sz w:val="22"/>
                <w:szCs w:val="22"/>
              </w:rPr>
              <w:instrText xml:space="preserve"> FORMCHECKBOX </w:instrText>
            </w:r>
            <w:r w:rsidR="003F1F78">
              <w:rPr>
                <w:sz w:val="22"/>
                <w:szCs w:val="22"/>
              </w:rPr>
            </w:r>
            <w:r w:rsidR="003F1F78">
              <w:rPr>
                <w:sz w:val="22"/>
                <w:szCs w:val="22"/>
              </w:rPr>
              <w:fldChar w:fldCharType="separate"/>
            </w:r>
            <w:r w:rsidRPr="002A5416">
              <w:rPr>
                <w:sz w:val="22"/>
                <w:szCs w:val="22"/>
              </w:rPr>
              <w:fldChar w:fldCharType="end"/>
            </w:r>
            <w:r>
              <w:rPr>
                <w:sz w:val="22"/>
                <w:szCs w:val="22"/>
              </w:rPr>
              <w:t xml:space="preserve"> Yukarıdaki bilgilerin doğruluğunu taahhüt ederim.</w:t>
            </w:r>
          </w:p>
          <w:p w:rsidR="00547890" w:rsidRPr="0050744E" w:rsidRDefault="00547890" w:rsidP="00BC6D35">
            <w:pPr>
              <w:jc w:val="right"/>
              <w:rPr>
                <w:sz w:val="22"/>
                <w:szCs w:val="22"/>
              </w:rPr>
            </w:pPr>
            <w:r w:rsidRPr="0050744E">
              <w:rPr>
                <w:b/>
              </w:rPr>
              <w:t>Analiz Talep Eden Adı Soyadı</w:t>
            </w:r>
          </w:p>
          <w:p w:rsidR="00547890" w:rsidRDefault="00593D1F" w:rsidP="00547890">
            <w:pPr>
              <w:ind w:left="7080"/>
              <w:rPr>
                <w:b/>
                <w:szCs w:val="22"/>
              </w:rPr>
            </w:pPr>
            <w:r>
              <w:rPr>
                <w:b/>
                <w:szCs w:val="22"/>
              </w:rPr>
              <w:t xml:space="preserve">         </w:t>
            </w:r>
            <w:r w:rsidR="00547890" w:rsidRPr="00F60446">
              <w:rPr>
                <w:b/>
                <w:szCs w:val="22"/>
              </w:rPr>
              <w:t>İmza / Kaşe</w:t>
            </w:r>
          </w:p>
          <w:p w:rsidR="00547890" w:rsidRDefault="00547890" w:rsidP="00593D1F">
            <w:pPr>
              <w:rPr>
                <w:b/>
                <w:sz w:val="22"/>
                <w:szCs w:val="22"/>
              </w:rPr>
            </w:pPr>
          </w:p>
          <w:p w:rsidR="001A05AB" w:rsidRPr="0050744E" w:rsidRDefault="001A05AB" w:rsidP="0050744E">
            <w:pPr>
              <w:jc w:val="center"/>
              <w:rPr>
                <w:b/>
                <w:sz w:val="22"/>
                <w:szCs w:val="22"/>
              </w:rPr>
            </w:pPr>
            <w:r w:rsidRPr="002A5416">
              <w:rPr>
                <w:b/>
                <w:sz w:val="22"/>
                <w:szCs w:val="22"/>
              </w:rPr>
              <w:t>KURUM TARAFINDAN DOLDURULACAK</w:t>
            </w:r>
          </w:p>
        </w:tc>
      </w:tr>
      <w:tr w:rsidR="001A05AB" w:rsidRPr="002A5416" w:rsidTr="00101967">
        <w:trPr>
          <w:trHeight w:val="122"/>
        </w:trPr>
        <w:tc>
          <w:tcPr>
            <w:tcW w:w="2834" w:type="dxa"/>
          </w:tcPr>
          <w:p w:rsidR="001A05AB" w:rsidRPr="002A5416" w:rsidRDefault="001A05AB" w:rsidP="001A05AB">
            <w:pPr>
              <w:jc w:val="both"/>
              <w:rPr>
                <w:sz w:val="22"/>
                <w:szCs w:val="22"/>
              </w:rPr>
            </w:pPr>
          </w:p>
          <w:p w:rsidR="001A05AB" w:rsidRPr="002A5416" w:rsidRDefault="001A05AB" w:rsidP="001A05AB">
            <w:pPr>
              <w:jc w:val="both"/>
              <w:rPr>
                <w:sz w:val="22"/>
                <w:szCs w:val="22"/>
              </w:rPr>
            </w:pPr>
            <w:r w:rsidRPr="002A5416">
              <w:rPr>
                <w:sz w:val="22"/>
                <w:szCs w:val="22"/>
              </w:rPr>
              <w:t>Laboratuvar Kayıt Numarası</w:t>
            </w:r>
          </w:p>
        </w:tc>
        <w:tc>
          <w:tcPr>
            <w:tcW w:w="1278" w:type="dxa"/>
          </w:tcPr>
          <w:p w:rsidR="001A05AB" w:rsidRPr="002A5416" w:rsidRDefault="001A05AB" w:rsidP="001A05AB">
            <w:pPr>
              <w:jc w:val="both"/>
              <w:rPr>
                <w:sz w:val="22"/>
                <w:szCs w:val="22"/>
              </w:rPr>
            </w:pPr>
          </w:p>
          <w:p w:rsidR="001A05AB" w:rsidRPr="002A5416" w:rsidRDefault="001A05AB" w:rsidP="001A05AB">
            <w:pPr>
              <w:jc w:val="both"/>
              <w:rPr>
                <w:sz w:val="22"/>
                <w:szCs w:val="22"/>
              </w:rPr>
            </w:pPr>
            <w:r w:rsidRPr="002A5416">
              <w:rPr>
                <w:sz w:val="22"/>
                <w:szCs w:val="22"/>
              </w:rPr>
              <w:t>Geliş Tarihi</w:t>
            </w:r>
          </w:p>
        </w:tc>
        <w:tc>
          <w:tcPr>
            <w:tcW w:w="1420" w:type="dxa"/>
          </w:tcPr>
          <w:p w:rsidR="001A05AB" w:rsidRPr="002A5416" w:rsidRDefault="001A05AB" w:rsidP="001A05AB">
            <w:pPr>
              <w:jc w:val="both"/>
              <w:rPr>
                <w:sz w:val="22"/>
                <w:szCs w:val="22"/>
              </w:rPr>
            </w:pPr>
          </w:p>
          <w:p w:rsidR="001A05AB" w:rsidRPr="002A5416" w:rsidRDefault="001A05AB" w:rsidP="001A05AB">
            <w:pPr>
              <w:jc w:val="both"/>
              <w:rPr>
                <w:sz w:val="22"/>
                <w:szCs w:val="22"/>
              </w:rPr>
            </w:pPr>
            <w:r>
              <w:rPr>
                <w:sz w:val="22"/>
                <w:szCs w:val="22"/>
              </w:rPr>
              <w:t>Rapor</w:t>
            </w:r>
            <w:r w:rsidRPr="002A5416">
              <w:rPr>
                <w:sz w:val="22"/>
                <w:szCs w:val="22"/>
              </w:rPr>
              <w:t xml:space="preserve"> Tarihi</w:t>
            </w:r>
          </w:p>
        </w:tc>
        <w:tc>
          <w:tcPr>
            <w:tcW w:w="2271" w:type="dxa"/>
            <w:gridSpan w:val="2"/>
          </w:tcPr>
          <w:p w:rsidR="001A05AB" w:rsidRPr="002A5416" w:rsidRDefault="001A05AB" w:rsidP="001A05AB">
            <w:pPr>
              <w:jc w:val="center"/>
              <w:rPr>
                <w:sz w:val="22"/>
                <w:szCs w:val="22"/>
              </w:rPr>
            </w:pPr>
          </w:p>
          <w:p w:rsidR="001A05AB" w:rsidRPr="002A5416" w:rsidRDefault="001A05AB" w:rsidP="001A05AB">
            <w:pPr>
              <w:jc w:val="center"/>
              <w:rPr>
                <w:sz w:val="22"/>
                <w:szCs w:val="22"/>
              </w:rPr>
            </w:pPr>
            <w:r w:rsidRPr="002A5416">
              <w:rPr>
                <w:sz w:val="22"/>
                <w:szCs w:val="22"/>
              </w:rPr>
              <w:t>Hizmet Bedeli Tutarı</w:t>
            </w:r>
            <w:r>
              <w:rPr>
                <w:sz w:val="22"/>
                <w:szCs w:val="22"/>
              </w:rPr>
              <w:t xml:space="preserve"> </w:t>
            </w:r>
          </w:p>
        </w:tc>
        <w:tc>
          <w:tcPr>
            <w:tcW w:w="2271" w:type="dxa"/>
          </w:tcPr>
          <w:p w:rsidR="001A05AB" w:rsidRPr="002A5416" w:rsidRDefault="001A05AB" w:rsidP="001A05AB">
            <w:pPr>
              <w:jc w:val="center"/>
              <w:rPr>
                <w:sz w:val="22"/>
                <w:szCs w:val="22"/>
              </w:rPr>
            </w:pPr>
          </w:p>
          <w:p w:rsidR="001A05AB" w:rsidRPr="002A5416" w:rsidRDefault="001A05AB" w:rsidP="001A05AB">
            <w:pPr>
              <w:jc w:val="center"/>
              <w:rPr>
                <w:sz w:val="22"/>
                <w:szCs w:val="22"/>
              </w:rPr>
            </w:pPr>
            <w:r>
              <w:rPr>
                <w:sz w:val="22"/>
                <w:szCs w:val="22"/>
              </w:rPr>
              <w:t>Ödendi/Ödenmedi</w:t>
            </w:r>
          </w:p>
        </w:tc>
      </w:tr>
      <w:tr w:rsidR="001A05AB" w:rsidRPr="002A5416" w:rsidTr="00101967">
        <w:trPr>
          <w:trHeight w:val="373"/>
        </w:trPr>
        <w:tc>
          <w:tcPr>
            <w:tcW w:w="2834" w:type="dxa"/>
          </w:tcPr>
          <w:p w:rsidR="001A05AB" w:rsidRPr="002A5416" w:rsidRDefault="001A05AB" w:rsidP="001A05AB">
            <w:pPr>
              <w:spacing w:line="360" w:lineRule="auto"/>
              <w:rPr>
                <w:b/>
                <w:sz w:val="22"/>
                <w:szCs w:val="22"/>
              </w:rPr>
            </w:pPr>
          </w:p>
        </w:tc>
        <w:tc>
          <w:tcPr>
            <w:tcW w:w="1278" w:type="dxa"/>
          </w:tcPr>
          <w:p w:rsidR="001A05AB" w:rsidRPr="002A5416" w:rsidRDefault="001A05AB" w:rsidP="001A05AB">
            <w:pPr>
              <w:spacing w:line="360" w:lineRule="auto"/>
              <w:rPr>
                <w:b/>
                <w:sz w:val="22"/>
                <w:szCs w:val="22"/>
              </w:rPr>
            </w:pPr>
          </w:p>
        </w:tc>
        <w:tc>
          <w:tcPr>
            <w:tcW w:w="1420" w:type="dxa"/>
          </w:tcPr>
          <w:p w:rsidR="001A05AB" w:rsidRPr="002A5416" w:rsidRDefault="001A05AB" w:rsidP="001A05AB">
            <w:pPr>
              <w:spacing w:line="360" w:lineRule="auto"/>
              <w:rPr>
                <w:b/>
                <w:sz w:val="22"/>
                <w:szCs w:val="22"/>
              </w:rPr>
            </w:pPr>
          </w:p>
        </w:tc>
        <w:tc>
          <w:tcPr>
            <w:tcW w:w="2271" w:type="dxa"/>
            <w:gridSpan w:val="2"/>
          </w:tcPr>
          <w:p w:rsidR="001A05AB" w:rsidRPr="002A5416" w:rsidRDefault="001A05AB" w:rsidP="001A05AB">
            <w:pPr>
              <w:spacing w:line="360" w:lineRule="auto"/>
              <w:rPr>
                <w:b/>
                <w:sz w:val="22"/>
                <w:szCs w:val="22"/>
              </w:rPr>
            </w:pPr>
          </w:p>
        </w:tc>
        <w:tc>
          <w:tcPr>
            <w:tcW w:w="2271" w:type="dxa"/>
          </w:tcPr>
          <w:p w:rsidR="001A05AB" w:rsidRPr="002A5416" w:rsidRDefault="001A05AB" w:rsidP="001A05AB">
            <w:pPr>
              <w:spacing w:line="360" w:lineRule="auto"/>
              <w:rPr>
                <w:b/>
                <w:sz w:val="22"/>
                <w:szCs w:val="22"/>
              </w:rPr>
            </w:pPr>
          </w:p>
        </w:tc>
      </w:tr>
      <w:tr w:rsidR="001A05AB" w:rsidRPr="002A5416" w:rsidTr="00101967">
        <w:trPr>
          <w:trHeight w:val="358"/>
        </w:trPr>
        <w:tc>
          <w:tcPr>
            <w:tcW w:w="2834" w:type="dxa"/>
          </w:tcPr>
          <w:p w:rsidR="001A05AB" w:rsidRPr="002A5416" w:rsidRDefault="001A05AB" w:rsidP="001A05AB">
            <w:pPr>
              <w:spacing w:line="360" w:lineRule="auto"/>
              <w:rPr>
                <w:b/>
                <w:sz w:val="22"/>
                <w:szCs w:val="22"/>
              </w:rPr>
            </w:pPr>
          </w:p>
        </w:tc>
        <w:tc>
          <w:tcPr>
            <w:tcW w:w="1278" w:type="dxa"/>
          </w:tcPr>
          <w:p w:rsidR="001A05AB" w:rsidRPr="002A5416" w:rsidRDefault="001A05AB" w:rsidP="001A05AB">
            <w:pPr>
              <w:spacing w:line="360" w:lineRule="auto"/>
              <w:rPr>
                <w:b/>
                <w:sz w:val="22"/>
                <w:szCs w:val="22"/>
              </w:rPr>
            </w:pPr>
          </w:p>
        </w:tc>
        <w:tc>
          <w:tcPr>
            <w:tcW w:w="1420" w:type="dxa"/>
          </w:tcPr>
          <w:p w:rsidR="001A05AB" w:rsidRPr="002A5416" w:rsidRDefault="001A05AB" w:rsidP="001A05AB">
            <w:pPr>
              <w:spacing w:line="360" w:lineRule="auto"/>
              <w:rPr>
                <w:b/>
                <w:sz w:val="22"/>
                <w:szCs w:val="22"/>
              </w:rPr>
            </w:pPr>
          </w:p>
        </w:tc>
        <w:tc>
          <w:tcPr>
            <w:tcW w:w="2271" w:type="dxa"/>
            <w:gridSpan w:val="2"/>
          </w:tcPr>
          <w:p w:rsidR="001A05AB" w:rsidRPr="002A5416" w:rsidRDefault="001A05AB" w:rsidP="001A05AB">
            <w:pPr>
              <w:spacing w:line="360" w:lineRule="auto"/>
              <w:rPr>
                <w:b/>
                <w:sz w:val="22"/>
                <w:szCs w:val="22"/>
              </w:rPr>
            </w:pPr>
          </w:p>
        </w:tc>
        <w:tc>
          <w:tcPr>
            <w:tcW w:w="2271" w:type="dxa"/>
          </w:tcPr>
          <w:p w:rsidR="001A05AB" w:rsidRPr="002A5416" w:rsidRDefault="001A05AB" w:rsidP="001A05AB">
            <w:pPr>
              <w:spacing w:line="360" w:lineRule="auto"/>
              <w:rPr>
                <w:b/>
                <w:sz w:val="22"/>
                <w:szCs w:val="22"/>
              </w:rPr>
            </w:pPr>
          </w:p>
        </w:tc>
      </w:tr>
      <w:tr w:rsidR="001A05AB" w:rsidRPr="002A5416" w:rsidTr="00101967">
        <w:trPr>
          <w:trHeight w:val="522"/>
        </w:trPr>
        <w:tc>
          <w:tcPr>
            <w:tcW w:w="10075" w:type="dxa"/>
            <w:gridSpan w:val="6"/>
            <w:shd w:val="clear" w:color="auto" w:fill="auto"/>
          </w:tcPr>
          <w:p w:rsidR="001A05AB" w:rsidRPr="00E74289" w:rsidRDefault="001A05AB" w:rsidP="001A05AB">
            <w:pPr>
              <w:rPr>
                <w:b/>
                <w:sz w:val="22"/>
                <w:szCs w:val="22"/>
              </w:rPr>
            </w:pPr>
            <w:r w:rsidRPr="002A5416">
              <w:rPr>
                <w:b/>
                <w:sz w:val="22"/>
                <w:szCs w:val="22"/>
              </w:rPr>
              <w:t>Banka</w:t>
            </w:r>
            <w:r>
              <w:rPr>
                <w:b/>
                <w:sz w:val="22"/>
                <w:szCs w:val="22"/>
              </w:rPr>
              <w:t xml:space="preserve"> Hesap No:</w:t>
            </w:r>
          </w:p>
          <w:p w:rsidR="001A05AB" w:rsidRPr="00547890" w:rsidRDefault="001A05AB" w:rsidP="001A05AB">
            <w:pPr>
              <w:rPr>
                <w:sz w:val="22"/>
                <w:szCs w:val="22"/>
              </w:rPr>
            </w:pPr>
            <w:r>
              <w:rPr>
                <w:b/>
                <w:sz w:val="22"/>
                <w:szCs w:val="22"/>
              </w:rPr>
              <w:t xml:space="preserve">Not: </w:t>
            </w:r>
            <w:r w:rsidRPr="002A5416">
              <w:rPr>
                <w:sz w:val="22"/>
                <w:szCs w:val="22"/>
              </w:rPr>
              <w:t xml:space="preserve">Analiz </w:t>
            </w:r>
            <w:r>
              <w:rPr>
                <w:sz w:val="22"/>
                <w:szCs w:val="22"/>
              </w:rPr>
              <w:t>ücretinin</w:t>
            </w:r>
            <w:r w:rsidRPr="002A5416">
              <w:rPr>
                <w:sz w:val="22"/>
                <w:szCs w:val="22"/>
              </w:rPr>
              <w:t xml:space="preserve"> yatırıl</w:t>
            </w:r>
            <w:r>
              <w:rPr>
                <w:sz w:val="22"/>
                <w:szCs w:val="22"/>
              </w:rPr>
              <w:t xml:space="preserve">ıp, </w:t>
            </w:r>
            <w:proofErr w:type="gramStart"/>
            <w:r w:rsidRPr="002A5416">
              <w:rPr>
                <w:sz w:val="22"/>
                <w:szCs w:val="22"/>
              </w:rPr>
              <w:t>dekontun</w:t>
            </w:r>
            <w:proofErr w:type="gramEnd"/>
            <w:r w:rsidRPr="002A5416">
              <w:rPr>
                <w:sz w:val="22"/>
                <w:szCs w:val="22"/>
              </w:rPr>
              <w:t xml:space="preserve"> merkezimize </w:t>
            </w:r>
            <w:r>
              <w:rPr>
                <w:sz w:val="22"/>
                <w:szCs w:val="22"/>
              </w:rPr>
              <w:t>ulaşmasından</w:t>
            </w:r>
            <w:r w:rsidRPr="002A5416">
              <w:rPr>
                <w:sz w:val="22"/>
                <w:szCs w:val="22"/>
              </w:rPr>
              <w:t xml:space="preserve"> sonra analize başlanacaktır.</w:t>
            </w:r>
          </w:p>
        </w:tc>
      </w:tr>
    </w:tbl>
    <w:p w:rsidR="001A05AB" w:rsidRDefault="00CB24B0" w:rsidP="00BC6D35">
      <w:pPr>
        <w:jc w:val="center"/>
        <w:rPr>
          <w:b/>
          <w:sz w:val="22"/>
          <w:szCs w:val="22"/>
        </w:rPr>
      </w:pPr>
      <w:r>
        <w:rPr>
          <w:b/>
          <w:sz w:val="22"/>
          <w:szCs w:val="22"/>
        </w:rPr>
        <w:t xml:space="preserve">         </w:t>
      </w:r>
      <w:r w:rsidR="0032586F">
        <w:rPr>
          <w:b/>
          <w:sz w:val="22"/>
          <w:szCs w:val="22"/>
        </w:rPr>
        <w:t>ANALİZİ TALEP EDEN</w:t>
      </w:r>
      <w:r w:rsidR="001A05AB">
        <w:rPr>
          <w:b/>
          <w:sz w:val="22"/>
          <w:szCs w:val="22"/>
        </w:rPr>
        <w:t xml:space="preserve"> TARAFINDAN DOLDURULACAK</w:t>
      </w:r>
    </w:p>
    <w:p w:rsidR="00B3307E" w:rsidRDefault="00B3307E" w:rsidP="00BC6D35">
      <w:pPr>
        <w:jc w:val="center"/>
        <w:rPr>
          <w:b/>
          <w:sz w:val="22"/>
          <w:szCs w:val="22"/>
        </w:rPr>
      </w:pPr>
    </w:p>
    <w:p w:rsidR="00B3307E" w:rsidRPr="00B3307E" w:rsidRDefault="00B3307E" w:rsidP="00B3307E">
      <w:pPr>
        <w:pStyle w:val="NormalWeb"/>
        <w:jc w:val="both"/>
        <w:rPr>
          <w:sz w:val="20"/>
          <w:szCs w:val="20"/>
        </w:rPr>
      </w:pPr>
      <w:r w:rsidRPr="00B3307E">
        <w:rPr>
          <w:rStyle w:val="Gl"/>
          <w:sz w:val="20"/>
          <w:szCs w:val="20"/>
        </w:rPr>
        <w:lastRenderedPageBreak/>
        <w:t>ANALİZ HİZMET SÖZLEŞMESİ</w:t>
      </w:r>
    </w:p>
    <w:p w:rsidR="00B3307E" w:rsidRPr="00B3307E" w:rsidRDefault="00B3307E" w:rsidP="00B3307E">
      <w:pPr>
        <w:pStyle w:val="NormalWeb"/>
        <w:jc w:val="both"/>
        <w:rPr>
          <w:sz w:val="20"/>
          <w:szCs w:val="20"/>
        </w:rPr>
      </w:pPr>
      <w:r w:rsidRPr="00B3307E">
        <w:rPr>
          <w:sz w:val="20"/>
          <w:szCs w:val="20"/>
        </w:rPr>
        <w:t> 1.      Analizi yapılacak örnek/örneklerin merkezimize ulaşana kadar geçen sürede muhafazasından analizi talep eden kişi/kurum sorumludur. Örnek merkezimize ulaştığında numune kabının yırtık, kırık, çatlak olması, hatalı sıcaklıkta ulaştırılması ya da uygun olmayan kaplarda gönderilmesi  (örneğin ışığa hassas numunelerin amber renkli şişe ve-veya ışık geçirmez kaplarda gönderilmesi tavsiye edilir) durumunda örnekler analize alınmayacaktır.</w:t>
      </w:r>
    </w:p>
    <w:p w:rsidR="00B3307E" w:rsidRPr="00B3307E" w:rsidRDefault="00B3307E" w:rsidP="00B3307E">
      <w:pPr>
        <w:pStyle w:val="NormalWeb"/>
        <w:jc w:val="both"/>
        <w:rPr>
          <w:sz w:val="20"/>
          <w:szCs w:val="20"/>
        </w:rPr>
      </w:pPr>
      <w:r w:rsidRPr="00B3307E">
        <w:rPr>
          <w:sz w:val="20"/>
          <w:szCs w:val="20"/>
        </w:rPr>
        <w:t>2.      Analiz Talep Formlarının doldurulup imzalanmasıyla analizi talep eden kişi ya da kurum, analize gönderilen numunenin varsa insan ve çevre sağlığına olan zararlı etkilerini beyan ettiğini, etmediği takdirde oluşacak olumsuzluklardan sorumlu olacağını kabul eder.</w:t>
      </w:r>
    </w:p>
    <w:p w:rsidR="00B3307E" w:rsidRPr="00B3307E" w:rsidRDefault="00B3307E" w:rsidP="00B3307E">
      <w:pPr>
        <w:pStyle w:val="NormalWeb"/>
        <w:jc w:val="both"/>
        <w:rPr>
          <w:sz w:val="20"/>
          <w:szCs w:val="20"/>
        </w:rPr>
      </w:pPr>
      <w:r w:rsidRPr="00B3307E">
        <w:rPr>
          <w:sz w:val="20"/>
          <w:szCs w:val="20"/>
        </w:rPr>
        <w:t>3.      Temas ve solunum yolu ile zehirlenmeye neden olabilecek patojenik ve radyoaktif numuneler analize kabul edilmemektedir.</w:t>
      </w:r>
    </w:p>
    <w:p w:rsidR="00B3307E" w:rsidRPr="00B3307E" w:rsidRDefault="00B3307E" w:rsidP="00B3307E">
      <w:pPr>
        <w:pStyle w:val="NormalWeb"/>
        <w:jc w:val="both"/>
        <w:rPr>
          <w:sz w:val="20"/>
          <w:szCs w:val="20"/>
        </w:rPr>
      </w:pPr>
      <w:r w:rsidRPr="00B3307E">
        <w:rPr>
          <w:sz w:val="20"/>
          <w:szCs w:val="20"/>
        </w:rPr>
        <w:t xml:space="preserve">4.      Deney işlemleri tamamlandıktan sonra, müşteri tarafından aksi belirtilmediği sürece saklanması mümkün olan numuneler üç ay süreyle uygun şartlarda saklanır, bu süre sonunda imha edilir. Analizi talep eden kişi ya da kurum tarafından iadesi talep edilen numuneler iade edilir. Bu numuneler 15 (on beş) gün içinde teslim alınmadığı takdirde imha edilir. </w:t>
      </w:r>
    </w:p>
    <w:p w:rsidR="00B3307E" w:rsidRPr="00B3307E" w:rsidRDefault="00B3307E" w:rsidP="00B3307E">
      <w:pPr>
        <w:pStyle w:val="NormalWeb"/>
        <w:jc w:val="both"/>
        <w:rPr>
          <w:sz w:val="20"/>
          <w:szCs w:val="20"/>
        </w:rPr>
      </w:pPr>
      <w:r w:rsidRPr="00B3307E">
        <w:rPr>
          <w:sz w:val="20"/>
          <w:szCs w:val="20"/>
        </w:rPr>
        <w:t>5.      Analiz ücreti ödendikten sonra dekont merkezimize sunulmadan analiz başlamamaktadır.</w:t>
      </w:r>
    </w:p>
    <w:p w:rsidR="00B3307E" w:rsidRPr="00B3307E" w:rsidRDefault="00B3307E" w:rsidP="00B3307E">
      <w:pPr>
        <w:pStyle w:val="NormalWeb"/>
        <w:jc w:val="both"/>
        <w:rPr>
          <w:sz w:val="20"/>
          <w:szCs w:val="20"/>
        </w:rPr>
      </w:pPr>
      <w:r w:rsidRPr="00B3307E">
        <w:rPr>
          <w:sz w:val="20"/>
          <w:szCs w:val="20"/>
        </w:rPr>
        <w:t>6.      Beyan edilen deney süreleri tahmini süre olup, elde olmayan nedenlerden dolayı ol</w:t>
      </w:r>
      <w:r w:rsidR="001D014A">
        <w:rPr>
          <w:sz w:val="20"/>
          <w:szCs w:val="20"/>
        </w:rPr>
        <w:t>abilecek gecikmelerden ARÜ</w:t>
      </w:r>
      <w:r w:rsidR="0057261F">
        <w:rPr>
          <w:sz w:val="20"/>
          <w:szCs w:val="20"/>
        </w:rPr>
        <w:t>LAB</w:t>
      </w:r>
      <w:r w:rsidRPr="00B3307E">
        <w:rPr>
          <w:sz w:val="20"/>
          <w:szCs w:val="20"/>
        </w:rPr>
        <w:t xml:space="preserve"> sorumlu tutulamaz. Taahhüt edilen şartlardan sapma olduğunda müşteri yazılı veya sözlü olarak bilgilendirilir</w:t>
      </w:r>
    </w:p>
    <w:p w:rsidR="00B3307E" w:rsidRPr="00B3307E" w:rsidRDefault="00B3307E" w:rsidP="00B3307E">
      <w:pPr>
        <w:pStyle w:val="NormalWeb"/>
        <w:jc w:val="both"/>
        <w:rPr>
          <w:sz w:val="20"/>
          <w:szCs w:val="20"/>
        </w:rPr>
      </w:pPr>
      <w:r w:rsidRPr="00B3307E">
        <w:rPr>
          <w:sz w:val="20"/>
          <w:szCs w:val="20"/>
        </w:rPr>
        <w:t>7.      Test ve analiz sonuçları ürün için bir kalite sertifikası niteliği taşımamaktadır.</w:t>
      </w:r>
    </w:p>
    <w:p w:rsidR="00B3307E" w:rsidRPr="00B3307E" w:rsidRDefault="00B3307E" w:rsidP="00B3307E">
      <w:pPr>
        <w:pStyle w:val="NormalWeb"/>
        <w:jc w:val="both"/>
        <w:rPr>
          <w:sz w:val="20"/>
          <w:szCs w:val="20"/>
        </w:rPr>
      </w:pPr>
      <w:r w:rsidRPr="00B3307E">
        <w:rPr>
          <w:sz w:val="20"/>
          <w:szCs w:val="20"/>
        </w:rPr>
        <w:t xml:space="preserve">8.      Analizi talep eden kişi ya da kurum, analiz sonuçlarının sadece analizi yapılan numuneye ait olduğunu, ticari bir amaçla kullanılmayacağını ve reklamlarda </w:t>
      </w:r>
      <w:r w:rsidR="001D014A">
        <w:rPr>
          <w:sz w:val="20"/>
          <w:szCs w:val="20"/>
        </w:rPr>
        <w:t>ARÜ</w:t>
      </w:r>
      <w:r w:rsidR="0057261F">
        <w:rPr>
          <w:sz w:val="20"/>
          <w:szCs w:val="20"/>
        </w:rPr>
        <w:t>LAB</w:t>
      </w:r>
      <w:r w:rsidRPr="00B3307E">
        <w:rPr>
          <w:sz w:val="20"/>
          <w:szCs w:val="20"/>
        </w:rPr>
        <w:t xml:space="preserve"> adının zikredilerek ve/veya söz konusu ürünün </w:t>
      </w:r>
      <w:r w:rsidR="001D014A">
        <w:rPr>
          <w:sz w:val="20"/>
          <w:szCs w:val="20"/>
        </w:rPr>
        <w:t>ARÜ</w:t>
      </w:r>
      <w:r w:rsidR="0057261F">
        <w:rPr>
          <w:sz w:val="20"/>
          <w:szCs w:val="20"/>
        </w:rPr>
        <w:t>LAB</w:t>
      </w:r>
      <w:r w:rsidRPr="00B3307E">
        <w:rPr>
          <w:sz w:val="20"/>
          <w:szCs w:val="20"/>
        </w:rPr>
        <w:t xml:space="preserve"> tarafından onaylandığı anlamına gelecek şekilde kullanılmayacağını taahhüt eder.</w:t>
      </w:r>
    </w:p>
    <w:p w:rsidR="00B3307E" w:rsidRPr="00B3307E" w:rsidRDefault="00B3307E" w:rsidP="00B3307E">
      <w:pPr>
        <w:pStyle w:val="NormalWeb"/>
        <w:jc w:val="both"/>
        <w:rPr>
          <w:sz w:val="20"/>
          <w:szCs w:val="20"/>
        </w:rPr>
      </w:pPr>
      <w:r w:rsidRPr="00B3307E">
        <w:rPr>
          <w:sz w:val="20"/>
          <w:szCs w:val="20"/>
        </w:rPr>
        <w:t xml:space="preserve">9.      Analiz raporları birisi Merkez’e diğeri talep edene verilmek üzere iki adet düzenlenmektedir. </w:t>
      </w:r>
    </w:p>
    <w:p w:rsidR="00B3307E" w:rsidRPr="00B3307E" w:rsidRDefault="00B3307E" w:rsidP="00B3307E">
      <w:pPr>
        <w:pStyle w:val="NormalWeb"/>
        <w:jc w:val="both"/>
        <w:rPr>
          <w:sz w:val="20"/>
          <w:szCs w:val="20"/>
        </w:rPr>
      </w:pPr>
      <w:r w:rsidRPr="00B3307E">
        <w:rPr>
          <w:sz w:val="20"/>
          <w:szCs w:val="20"/>
        </w:rPr>
        <w:t>10.  Analiz fiyatlarına KDV (%18) dahil değildir.</w:t>
      </w:r>
    </w:p>
    <w:p w:rsidR="00B3307E" w:rsidRPr="00B3307E" w:rsidRDefault="00B3307E" w:rsidP="00B3307E">
      <w:pPr>
        <w:pStyle w:val="NormalWeb"/>
        <w:jc w:val="both"/>
        <w:rPr>
          <w:sz w:val="20"/>
          <w:szCs w:val="20"/>
        </w:rPr>
      </w:pPr>
      <w:r w:rsidRPr="00B3307E">
        <w:rPr>
          <w:sz w:val="20"/>
          <w:szCs w:val="20"/>
        </w:rPr>
        <w:t>11.  Analizi talep eden kişi ya da kurumun analiz sonuçlarına itirazı durumunda yapılan analiz tekrarlarında aynı sonuçlar elde edilirse, analizi talep eden kişi ya da kurumdan tam hizmet bedeli tahsil edilir. Analiz sonuçlarına on beş iş günü içinde itiraz edilmediği durumda sonuçlar kabul edilmiş sayılır.</w:t>
      </w:r>
    </w:p>
    <w:p w:rsidR="00B3307E" w:rsidRPr="001D014A" w:rsidRDefault="00B3307E" w:rsidP="00B3307E">
      <w:pPr>
        <w:pStyle w:val="NormalWeb"/>
        <w:jc w:val="both"/>
        <w:rPr>
          <w:sz w:val="20"/>
          <w:szCs w:val="20"/>
        </w:rPr>
      </w:pPr>
      <w:r w:rsidRPr="00B3307E">
        <w:rPr>
          <w:sz w:val="20"/>
          <w:szCs w:val="20"/>
        </w:rPr>
        <w:t>12.  Analiz sonuçları bilimsel bir yayında kullanıldığında, bu analizlerin Merkezimizde yapıldığı yayında belirtilmelidir.</w:t>
      </w:r>
    </w:p>
    <w:p w:rsidR="00B3307E" w:rsidRPr="00C27B81" w:rsidRDefault="00B3307E" w:rsidP="00B3307E">
      <w:pPr>
        <w:pStyle w:val="NormalWeb"/>
        <w:jc w:val="both"/>
        <w:rPr>
          <w:b/>
          <w:color w:val="000000" w:themeColor="text1"/>
          <w:sz w:val="20"/>
          <w:szCs w:val="20"/>
          <w:lang w:val="en-US"/>
        </w:rPr>
      </w:pPr>
      <w:r w:rsidRPr="001D014A">
        <w:rPr>
          <w:sz w:val="20"/>
          <w:szCs w:val="20"/>
        </w:rPr>
        <w:t xml:space="preserve">13. Merkezimize sarf malzemesi getirilmesi durumunda analizi uygun görülen çalışmalar bitirildiğinde getirilen sarf malzemeleri iade edilmeyecektir. Ayrıca bu çalışmaların tez ya da makale haline getirilmesi durumunda teşekkür bölümünde </w:t>
      </w:r>
      <w:r w:rsidR="00C27B81" w:rsidRPr="00C27B81">
        <w:rPr>
          <w:b/>
          <w:color w:val="000000" w:themeColor="text1"/>
          <w:sz w:val="20"/>
          <w:szCs w:val="20"/>
          <w:lang w:val="en-US"/>
        </w:rPr>
        <w:t>Ardahan Üniversitesi Merkezi Araştırma Laboratuvarı Uygulama ve Araştırma Merkezi (ARÜLAB)</w:t>
      </w:r>
      <w:r w:rsidR="00C27B81">
        <w:rPr>
          <w:b/>
          <w:color w:val="000000" w:themeColor="text1"/>
          <w:sz w:val="20"/>
          <w:szCs w:val="20"/>
          <w:lang w:val="en-US"/>
        </w:rPr>
        <w:t xml:space="preserve"> </w:t>
      </w:r>
      <w:r w:rsidRPr="001D014A">
        <w:rPr>
          <w:sz w:val="20"/>
          <w:szCs w:val="20"/>
        </w:rPr>
        <w:t>tarafından</w:t>
      </w:r>
      <w:r w:rsidRPr="00B3307E">
        <w:rPr>
          <w:sz w:val="20"/>
          <w:szCs w:val="20"/>
        </w:rPr>
        <w:t xml:space="preserve"> desteklendiğinin belirtilmesi gerekmektedir.</w:t>
      </w:r>
    </w:p>
    <w:p w:rsidR="00B3307E" w:rsidRPr="00B3307E" w:rsidRDefault="00B3307E" w:rsidP="00B3307E">
      <w:pPr>
        <w:pStyle w:val="NormalWeb"/>
        <w:jc w:val="both"/>
        <w:rPr>
          <w:sz w:val="20"/>
          <w:szCs w:val="20"/>
        </w:rPr>
      </w:pPr>
      <w:r w:rsidRPr="00B3307E">
        <w:rPr>
          <w:sz w:val="20"/>
          <w:szCs w:val="20"/>
        </w:rPr>
        <w:t xml:space="preserve">14.  Anlaşmazlık durumlarında </w:t>
      </w:r>
      <w:r w:rsidR="001D014A">
        <w:rPr>
          <w:sz w:val="20"/>
          <w:szCs w:val="20"/>
        </w:rPr>
        <w:t>Ardahan M</w:t>
      </w:r>
      <w:r w:rsidRPr="00B3307E">
        <w:rPr>
          <w:sz w:val="20"/>
          <w:szCs w:val="20"/>
        </w:rPr>
        <w:t>ahkemeleri yetkilidir.</w:t>
      </w:r>
    </w:p>
    <w:p w:rsidR="00B3307E" w:rsidRPr="00B3307E" w:rsidRDefault="00B3307E" w:rsidP="00B3307E">
      <w:pPr>
        <w:pStyle w:val="NormalWeb"/>
        <w:jc w:val="both"/>
        <w:rPr>
          <w:sz w:val="20"/>
          <w:szCs w:val="20"/>
        </w:rPr>
      </w:pPr>
      <w:r w:rsidRPr="00B3307E">
        <w:rPr>
          <w:sz w:val="20"/>
          <w:szCs w:val="20"/>
        </w:rPr>
        <w:t>15.  Her türlü posta/kargo masrafı analizi talep eden kişi ya da kuruma aittir.</w:t>
      </w:r>
    </w:p>
    <w:p w:rsidR="00B3307E" w:rsidRPr="00B3307E" w:rsidRDefault="00B3307E" w:rsidP="00B3307E">
      <w:pPr>
        <w:pStyle w:val="NormalWeb"/>
        <w:jc w:val="both"/>
        <w:rPr>
          <w:sz w:val="20"/>
          <w:szCs w:val="20"/>
        </w:rPr>
      </w:pPr>
      <w:r w:rsidRPr="00B3307E">
        <w:rPr>
          <w:sz w:val="20"/>
          <w:szCs w:val="20"/>
        </w:rPr>
        <w:t>16.  Analiz talep formu tarafımıza ulaşıp, onaylandıktan sonra bu Hizmet Sözleşmesi kabul edilmiş sayılır.</w:t>
      </w:r>
    </w:p>
    <w:p w:rsidR="00B3307E" w:rsidRPr="00BC6D35" w:rsidRDefault="00B3307E" w:rsidP="00BC6D35">
      <w:pPr>
        <w:jc w:val="center"/>
      </w:pPr>
    </w:p>
    <w:sectPr w:rsidR="00B3307E" w:rsidRPr="00BC6D3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78" w:rsidRDefault="003F1F78" w:rsidP="005E6EA0">
      <w:r>
        <w:separator/>
      </w:r>
    </w:p>
  </w:endnote>
  <w:endnote w:type="continuationSeparator" w:id="0">
    <w:p w:rsidR="003F1F78" w:rsidRDefault="003F1F78" w:rsidP="005E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itstream Vera San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46" w:rsidRDefault="00F60446" w:rsidP="00F60446">
    <w:pPr>
      <w:pStyle w:val="AltBilgi"/>
      <w:rPr>
        <w:sz w:val="20"/>
        <w:szCs w:val="20"/>
      </w:rPr>
    </w:pPr>
    <w:r w:rsidRPr="009D010C">
      <w:rPr>
        <w:b/>
        <w:sz w:val="20"/>
        <w:szCs w:val="20"/>
      </w:rPr>
      <w:t>Adres:</w:t>
    </w:r>
    <w:r>
      <w:rPr>
        <w:b/>
        <w:sz w:val="20"/>
        <w:szCs w:val="20"/>
      </w:rPr>
      <w:t xml:space="preserve"> </w:t>
    </w:r>
  </w:p>
  <w:p w:rsidR="005E6EA0" w:rsidRPr="00F60446" w:rsidRDefault="00F60446">
    <w:pPr>
      <w:pStyle w:val="AltBilgi"/>
      <w:rPr>
        <w:sz w:val="20"/>
        <w:szCs w:val="20"/>
      </w:rPr>
    </w:pPr>
    <w:r w:rsidRPr="009D010C">
      <w:rPr>
        <w:b/>
        <w:sz w:val="20"/>
        <w:szCs w:val="20"/>
      </w:rPr>
      <w:t>Tel:</w:t>
    </w:r>
    <w:r w:rsidR="001D014A">
      <w:rPr>
        <w:b/>
        <w:sz w:val="20"/>
        <w:szCs w:val="20"/>
      </w:rPr>
      <w:t xml:space="preserve">                 </w:t>
    </w:r>
    <w:r w:rsidRPr="009D010C">
      <w:rPr>
        <w:sz w:val="20"/>
        <w:szCs w:val="20"/>
      </w:rPr>
      <w:t xml:space="preserve"> </w:t>
    </w:r>
    <w:r w:rsidRPr="009D010C">
      <w:rPr>
        <w:b/>
        <w:sz w:val="20"/>
        <w:szCs w:val="20"/>
      </w:rPr>
      <w:t>Faks:</w:t>
    </w:r>
    <w:r w:rsidR="001D014A">
      <w:rPr>
        <w:b/>
        <w:sz w:val="20"/>
        <w:szCs w:val="20"/>
      </w:rPr>
      <w:t xml:space="preserve">       </w:t>
    </w:r>
    <w:r w:rsidRPr="009D010C">
      <w:rPr>
        <w:b/>
        <w:sz w:val="20"/>
        <w:szCs w:val="20"/>
      </w:rPr>
      <w:t>E-posta</w:t>
    </w:r>
    <w:r w:rsidRPr="009D010C">
      <w:rPr>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78" w:rsidRDefault="003F1F78" w:rsidP="005E6EA0">
      <w:r>
        <w:separator/>
      </w:r>
    </w:p>
  </w:footnote>
  <w:footnote w:type="continuationSeparator" w:id="0">
    <w:p w:rsidR="003F1F78" w:rsidRDefault="003F1F78" w:rsidP="005E6E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976A3"/>
    <w:multiLevelType w:val="hybridMultilevel"/>
    <w:tmpl w:val="B1CEA4F0"/>
    <w:lvl w:ilvl="0" w:tplc="14C088AC">
      <w:start w:val="1"/>
      <w:numFmt w:val="decimal"/>
      <w:lvlText w:val="%1."/>
      <w:lvlJc w:val="left"/>
      <w:pPr>
        <w:ind w:left="720" w:hanging="360"/>
      </w:pPr>
      <w:rPr>
        <w:rFonts w:eastAsia="Bitstream Vera San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DD20DA"/>
    <w:multiLevelType w:val="hybridMultilevel"/>
    <w:tmpl w:val="BEA2068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0MLIwNDcyNLQ0NzNX0lEKTi0uzszPAykwqQUAmYnniSwAAAA="/>
  </w:docVars>
  <w:rsids>
    <w:rsidRoot w:val="005E6EA0"/>
    <w:rsid w:val="000467CB"/>
    <w:rsid w:val="00055479"/>
    <w:rsid w:val="00074749"/>
    <w:rsid w:val="00101967"/>
    <w:rsid w:val="001A05AB"/>
    <w:rsid w:val="001D014A"/>
    <w:rsid w:val="00277786"/>
    <w:rsid w:val="002C4EA4"/>
    <w:rsid w:val="003076FA"/>
    <w:rsid w:val="00315D68"/>
    <w:rsid w:val="0032586F"/>
    <w:rsid w:val="003F1F78"/>
    <w:rsid w:val="003F6E9A"/>
    <w:rsid w:val="0048626B"/>
    <w:rsid w:val="00494325"/>
    <w:rsid w:val="004E3768"/>
    <w:rsid w:val="0050744E"/>
    <w:rsid w:val="00525AE4"/>
    <w:rsid w:val="00547890"/>
    <w:rsid w:val="00565229"/>
    <w:rsid w:val="0057261F"/>
    <w:rsid w:val="00574DAC"/>
    <w:rsid w:val="00593D1F"/>
    <w:rsid w:val="005E6EA0"/>
    <w:rsid w:val="006E19D9"/>
    <w:rsid w:val="006F2722"/>
    <w:rsid w:val="00743940"/>
    <w:rsid w:val="007B34D0"/>
    <w:rsid w:val="008A28A2"/>
    <w:rsid w:val="008B22EF"/>
    <w:rsid w:val="009625ED"/>
    <w:rsid w:val="009A6101"/>
    <w:rsid w:val="009B2F9B"/>
    <w:rsid w:val="009F1B69"/>
    <w:rsid w:val="00A56567"/>
    <w:rsid w:val="00A7166D"/>
    <w:rsid w:val="00B20B30"/>
    <w:rsid w:val="00B3307E"/>
    <w:rsid w:val="00B35271"/>
    <w:rsid w:val="00B35471"/>
    <w:rsid w:val="00B43DC1"/>
    <w:rsid w:val="00B5231D"/>
    <w:rsid w:val="00B62812"/>
    <w:rsid w:val="00BC6D35"/>
    <w:rsid w:val="00C27B81"/>
    <w:rsid w:val="00C52FA7"/>
    <w:rsid w:val="00C56A3C"/>
    <w:rsid w:val="00C75685"/>
    <w:rsid w:val="00CB24B0"/>
    <w:rsid w:val="00CB4294"/>
    <w:rsid w:val="00D808CC"/>
    <w:rsid w:val="00DC4382"/>
    <w:rsid w:val="00E35F1A"/>
    <w:rsid w:val="00E74289"/>
    <w:rsid w:val="00E85553"/>
    <w:rsid w:val="00E8712F"/>
    <w:rsid w:val="00EA78E3"/>
    <w:rsid w:val="00EF7823"/>
    <w:rsid w:val="00F60446"/>
    <w:rsid w:val="00F967E8"/>
    <w:rsid w:val="00F969FF"/>
    <w:rsid w:val="00FE349C"/>
    <w:rsid w:val="00FF29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DFCBF"/>
  <w15:docId w15:val="{9FD99040-4E69-4604-9851-516C1015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EA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E6EA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pYazi">
    <w:name w:val="Grup Yazi"/>
    <w:rsid w:val="005E6EA0"/>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styleId="stBilgi">
    <w:name w:val="header"/>
    <w:basedOn w:val="Normal"/>
    <w:link w:val="stBilgiChar"/>
    <w:unhideWhenUsed/>
    <w:rsid w:val="005E6EA0"/>
    <w:pPr>
      <w:tabs>
        <w:tab w:val="center" w:pos="4536"/>
        <w:tab w:val="right" w:pos="9072"/>
      </w:tabs>
    </w:pPr>
  </w:style>
  <w:style w:type="character" w:customStyle="1" w:styleId="stBilgiChar">
    <w:name w:val="Üst Bilgi Char"/>
    <w:basedOn w:val="VarsaylanParagrafYazTipi"/>
    <w:link w:val="stBilgi"/>
    <w:rsid w:val="005E6EA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E6EA0"/>
    <w:pPr>
      <w:tabs>
        <w:tab w:val="center" w:pos="4536"/>
        <w:tab w:val="right" w:pos="9072"/>
      </w:tabs>
    </w:pPr>
  </w:style>
  <w:style w:type="character" w:customStyle="1" w:styleId="AltBilgiChar">
    <w:name w:val="Alt Bilgi Char"/>
    <w:basedOn w:val="VarsaylanParagrafYazTipi"/>
    <w:link w:val="AltBilgi"/>
    <w:uiPriority w:val="99"/>
    <w:rsid w:val="005E6EA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74289"/>
    <w:rPr>
      <w:rFonts w:ascii="Tahoma" w:hAnsi="Tahoma" w:cs="Tahoma"/>
      <w:sz w:val="16"/>
      <w:szCs w:val="16"/>
    </w:rPr>
  </w:style>
  <w:style w:type="character" w:customStyle="1" w:styleId="BalonMetniChar">
    <w:name w:val="Balon Metni Char"/>
    <w:basedOn w:val="VarsaylanParagrafYazTipi"/>
    <w:link w:val="BalonMetni"/>
    <w:uiPriority w:val="99"/>
    <w:semiHidden/>
    <w:rsid w:val="00E74289"/>
    <w:rPr>
      <w:rFonts w:ascii="Tahoma" w:eastAsia="Times New Roman" w:hAnsi="Tahoma" w:cs="Tahoma"/>
      <w:sz w:val="16"/>
      <w:szCs w:val="16"/>
      <w:lang w:eastAsia="tr-TR"/>
    </w:rPr>
  </w:style>
  <w:style w:type="paragraph" w:styleId="ListeParagraf">
    <w:name w:val="List Paragraph"/>
    <w:basedOn w:val="Normal"/>
    <w:uiPriority w:val="34"/>
    <w:qFormat/>
    <w:rsid w:val="00E74289"/>
    <w:pPr>
      <w:ind w:left="720"/>
      <w:contextualSpacing/>
    </w:pPr>
  </w:style>
  <w:style w:type="paragraph" w:styleId="NormalWeb">
    <w:name w:val="Normal (Web)"/>
    <w:basedOn w:val="Normal"/>
    <w:uiPriority w:val="99"/>
    <w:semiHidden/>
    <w:unhideWhenUsed/>
    <w:rsid w:val="00B3307E"/>
    <w:pPr>
      <w:spacing w:before="100" w:beforeAutospacing="1" w:after="100" w:afterAutospacing="1"/>
    </w:pPr>
  </w:style>
  <w:style w:type="character" w:styleId="Gl">
    <w:name w:val="Strong"/>
    <w:basedOn w:val="VarsaylanParagrafYazTipi"/>
    <w:uiPriority w:val="22"/>
    <w:qFormat/>
    <w:rsid w:val="00B33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DC3B0-3793-43DE-BB7F-34A4779A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810</Words>
  <Characters>4618</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dc:creator>
  <cp:lastModifiedBy>Msi</cp:lastModifiedBy>
  <cp:revision>24</cp:revision>
  <dcterms:created xsi:type="dcterms:W3CDTF">2019-12-18T10:21:00Z</dcterms:created>
  <dcterms:modified xsi:type="dcterms:W3CDTF">2020-02-03T12:09:00Z</dcterms:modified>
</cp:coreProperties>
</file>